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30" w:rsidRDefault="00937098">
      <w:pPr>
        <w:spacing w:line="500" w:lineRule="exact"/>
        <w:jc w:val="left"/>
        <w:rPr>
          <w:rFonts w:ascii="仿宋_GB2312" w:eastAsia="仿宋_GB2312" w:hAnsi="宋体" w:cs="Calibri"/>
          <w:sz w:val="32"/>
          <w:szCs w:val="32"/>
        </w:rPr>
      </w:pPr>
      <w:r>
        <w:rPr>
          <w:rFonts w:ascii="仿宋_GB2312" w:eastAsia="仿宋_GB2312" w:hAnsi="宋体" w:cs="Calibri" w:hint="eastAsia"/>
          <w:sz w:val="32"/>
          <w:szCs w:val="32"/>
        </w:rPr>
        <w:t>附件</w:t>
      </w:r>
      <w:r>
        <w:rPr>
          <w:rFonts w:ascii="仿宋_GB2312" w:eastAsia="仿宋_GB2312" w:hAnsi="宋体" w:cs="Calibri" w:hint="eastAsia"/>
          <w:sz w:val="32"/>
          <w:szCs w:val="32"/>
        </w:rPr>
        <w:t>5</w:t>
      </w:r>
      <w:r>
        <w:rPr>
          <w:rFonts w:ascii="仿宋_GB2312" w:eastAsia="仿宋_GB2312" w:hAnsi="宋体" w:cs="Calibri" w:hint="eastAsia"/>
          <w:sz w:val="32"/>
          <w:szCs w:val="32"/>
        </w:rPr>
        <w:t>：</w:t>
      </w:r>
      <w:bookmarkStart w:id="0" w:name="_GoBack"/>
      <w:bookmarkEnd w:id="0"/>
    </w:p>
    <w:p w:rsidR="00B845C8" w:rsidRDefault="00B845C8">
      <w:pPr>
        <w:spacing w:line="500" w:lineRule="exact"/>
        <w:jc w:val="center"/>
        <w:rPr>
          <w:rFonts w:asciiTheme="minorEastAsia" w:hAnsiTheme="minorEastAsia" w:cs="Calibri" w:hint="eastAsia"/>
          <w:b/>
          <w:sz w:val="36"/>
          <w:szCs w:val="36"/>
        </w:rPr>
      </w:pPr>
    </w:p>
    <w:p w:rsidR="00867130" w:rsidRDefault="00937098">
      <w:pPr>
        <w:spacing w:line="500" w:lineRule="exact"/>
        <w:jc w:val="center"/>
        <w:rPr>
          <w:rFonts w:asciiTheme="minorEastAsia" w:hAnsiTheme="minorEastAsia" w:cs="Calibri" w:hint="eastAsia"/>
          <w:b/>
          <w:sz w:val="36"/>
          <w:szCs w:val="36"/>
        </w:rPr>
      </w:pPr>
      <w:r w:rsidRPr="00B845C8">
        <w:rPr>
          <w:rFonts w:asciiTheme="minorEastAsia" w:hAnsiTheme="minorEastAsia" w:cs="Calibri" w:hint="eastAsia"/>
          <w:b/>
          <w:sz w:val="36"/>
          <w:szCs w:val="36"/>
        </w:rPr>
        <w:t>关于本科生素质拓展毕业学分审核和补修工作表格的填写说明</w:t>
      </w:r>
    </w:p>
    <w:p w:rsidR="00B845C8" w:rsidRPr="00B845C8" w:rsidRDefault="00B845C8">
      <w:pPr>
        <w:spacing w:line="500" w:lineRule="exact"/>
        <w:jc w:val="center"/>
        <w:rPr>
          <w:rFonts w:asciiTheme="minorEastAsia" w:hAnsiTheme="minorEastAsia" w:cs="Calibri"/>
          <w:b/>
          <w:sz w:val="36"/>
          <w:szCs w:val="36"/>
        </w:rPr>
      </w:pPr>
    </w:p>
    <w:p w:rsidR="00867130" w:rsidRDefault="00937098">
      <w:pPr>
        <w:spacing w:line="500" w:lineRule="exact"/>
        <w:ind w:firstLineChars="200" w:firstLine="640"/>
        <w:jc w:val="left"/>
        <w:rPr>
          <w:rFonts w:ascii="仿宋_GB2312" w:eastAsia="仿宋_GB2312" w:hAnsi="宋体" w:cs="Calibri"/>
          <w:sz w:val="32"/>
          <w:szCs w:val="32"/>
        </w:rPr>
      </w:pPr>
      <w:r>
        <w:rPr>
          <w:rFonts w:ascii="仿宋_GB2312" w:eastAsia="仿宋_GB2312" w:hAnsi="宋体" w:cs="Calibri" w:hint="eastAsia"/>
          <w:sz w:val="32"/>
          <w:szCs w:val="32"/>
        </w:rPr>
        <w:t>关于本科生素质拓展毕业学分审查和补修工作，各学院需按要求完成四张表格的汇总填写，分别是附件</w:t>
      </w:r>
      <w:r>
        <w:rPr>
          <w:rFonts w:ascii="仿宋_GB2312" w:eastAsia="仿宋_GB2312" w:hAnsi="宋体" w:cs="Calibri" w:hint="eastAsia"/>
          <w:sz w:val="32"/>
          <w:szCs w:val="32"/>
        </w:rPr>
        <w:t>1</w:t>
      </w:r>
      <w:r>
        <w:rPr>
          <w:rFonts w:ascii="仿宋_GB2312" w:eastAsia="仿宋_GB2312" w:hAnsi="宋体" w:cs="Calibri" w:hint="eastAsia"/>
          <w:sz w:val="32"/>
          <w:szCs w:val="32"/>
        </w:rPr>
        <w:t>《学生素质拓展学分申请表》、附件</w:t>
      </w:r>
      <w:r>
        <w:rPr>
          <w:rFonts w:ascii="仿宋_GB2312" w:eastAsia="仿宋_GB2312" w:hAnsi="宋体" w:cs="Calibri" w:hint="eastAsia"/>
          <w:sz w:val="32"/>
          <w:szCs w:val="32"/>
        </w:rPr>
        <w:t>2</w:t>
      </w:r>
      <w:r>
        <w:rPr>
          <w:rFonts w:ascii="仿宋_GB2312" w:eastAsia="仿宋_GB2312" w:hAnsi="宋体" w:cs="Calibri" w:hint="eastAsia"/>
          <w:sz w:val="32"/>
          <w:szCs w:val="32"/>
        </w:rPr>
        <w:t>《学生素质拓展毕业学分班级汇总表》、附件</w:t>
      </w:r>
      <w:r>
        <w:rPr>
          <w:rFonts w:ascii="仿宋_GB2312" w:eastAsia="仿宋_GB2312" w:hAnsi="宋体" w:cs="Calibri" w:hint="eastAsia"/>
          <w:sz w:val="32"/>
          <w:szCs w:val="32"/>
        </w:rPr>
        <w:t>3</w:t>
      </w:r>
      <w:r>
        <w:rPr>
          <w:rFonts w:ascii="仿宋_GB2312" w:eastAsia="仿宋_GB2312" w:hAnsi="宋体" w:cs="Calibri" w:hint="eastAsia"/>
          <w:sz w:val="32"/>
          <w:szCs w:val="32"/>
        </w:rPr>
        <w:t>《毕业班学生素质拓展学分补修计划表》、和附件</w:t>
      </w:r>
      <w:r>
        <w:rPr>
          <w:rFonts w:ascii="仿宋_GB2312" w:eastAsia="仿宋_GB2312" w:hAnsi="宋体" w:cs="Calibri" w:hint="eastAsia"/>
          <w:sz w:val="32"/>
          <w:szCs w:val="32"/>
        </w:rPr>
        <w:t>4</w:t>
      </w:r>
      <w:r>
        <w:rPr>
          <w:rFonts w:ascii="仿宋_GB2312" w:eastAsia="仿宋_GB2312" w:hAnsi="宋体" w:cs="Calibri" w:hint="eastAsia"/>
          <w:sz w:val="32"/>
          <w:szCs w:val="32"/>
        </w:rPr>
        <w:t>《毕业班学生素质拓展学分补修计划汇总表》，其中附件</w:t>
      </w:r>
      <w:r>
        <w:rPr>
          <w:rFonts w:ascii="仿宋_GB2312" w:eastAsia="仿宋_GB2312" w:hAnsi="宋体" w:cs="Calibri" w:hint="eastAsia"/>
          <w:sz w:val="32"/>
          <w:szCs w:val="32"/>
        </w:rPr>
        <w:t>1</w:t>
      </w:r>
      <w:r>
        <w:rPr>
          <w:rFonts w:ascii="仿宋_GB2312" w:eastAsia="仿宋_GB2312" w:hAnsi="宋体" w:cs="Calibri" w:hint="eastAsia"/>
          <w:sz w:val="32"/>
          <w:szCs w:val="32"/>
        </w:rPr>
        <w:t>表格的填写对象为已修满素质拓展学分的同学，附件</w:t>
      </w:r>
      <w:r>
        <w:rPr>
          <w:rFonts w:ascii="仿宋_GB2312" w:eastAsia="仿宋_GB2312" w:hAnsi="宋体" w:cs="Calibri" w:hint="eastAsia"/>
          <w:sz w:val="32"/>
          <w:szCs w:val="32"/>
        </w:rPr>
        <w:t>3</w:t>
      </w:r>
      <w:r>
        <w:rPr>
          <w:rFonts w:ascii="仿宋_GB2312" w:eastAsia="仿宋_GB2312" w:hAnsi="宋体" w:cs="Calibri" w:hint="eastAsia"/>
          <w:sz w:val="32"/>
          <w:szCs w:val="32"/>
        </w:rPr>
        <w:t>的填写对象为未修满素质拓展学分的同学，以下为各类附件表格的填写注意事项：</w:t>
      </w:r>
    </w:p>
    <w:p w:rsidR="00867130" w:rsidRDefault="00937098">
      <w:pPr>
        <w:pStyle w:val="a5"/>
        <w:spacing w:line="500" w:lineRule="exact"/>
        <w:ind w:firstLineChars="0" w:firstLine="0"/>
        <w:jc w:val="left"/>
        <w:rPr>
          <w:rFonts w:ascii="黑体" w:eastAsia="黑体" w:hAnsi="黑体" w:cs="Calibri"/>
          <w:b/>
          <w:sz w:val="32"/>
          <w:szCs w:val="32"/>
        </w:rPr>
      </w:pPr>
      <w:r>
        <w:rPr>
          <w:rFonts w:ascii="黑体" w:eastAsia="黑体" w:hAnsi="黑体" w:cs="Calibri" w:hint="eastAsia"/>
          <w:b/>
          <w:sz w:val="32"/>
          <w:szCs w:val="32"/>
        </w:rPr>
        <w:t>一、</w:t>
      </w:r>
      <w:r>
        <w:rPr>
          <w:rFonts w:ascii="黑体" w:eastAsia="黑体" w:hAnsi="黑体" w:cs="Calibri" w:hint="eastAsia"/>
          <w:b/>
          <w:sz w:val="32"/>
          <w:szCs w:val="32"/>
        </w:rPr>
        <w:t>附件</w:t>
      </w:r>
      <w:r>
        <w:rPr>
          <w:rFonts w:ascii="黑体" w:eastAsia="黑体" w:hAnsi="黑体" w:cs="Calibri" w:hint="eastAsia"/>
          <w:b/>
          <w:sz w:val="32"/>
          <w:szCs w:val="32"/>
        </w:rPr>
        <w:t>1</w:t>
      </w:r>
      <w:r>
        <w:rPr>
          <w:rFonts w:ascii="黑体" w:eastAsia="黑体" w:hAnsi="黑体" w:cs="Calibri" w:hint="eastAsia"/>
          <w:b/>
          <w:sz w:val="32"/>
          <w:szCs w:val="32"/>
        </w:rPr>
        <w:t>《安徽师范大学学生素质拓展学分申请表》</w:t>
      </w:r>
    </w:p>
    <w:p w:rsidR="00867130" w:rsidRDefault="00937098">
      <w:pPr>
        <w:pStyle w:val="a5"/>
        <w:spacing w:line="500" w:lineRule="exact"/>
        <w:ind w:firstLine="640"/>
        <w:jc w:val="left"/>
        <w:rPr>
          <w:rFonts w:ascii="仿宋_GB2312" w:eastAsia="仿宋_GB2312" w:hAnsi="宋体" w:cs="Calibri"/>
          <w:sz w:val="32"/>
          <w:szCs w:val="32"/>
        </w:rPr>
      </w:pPr>
      <w:r>
        <w:rPr>
          <w:rFonts w:ascii="仿宋_GB2312" w:eastAsia="仿宋_GB2312" w:hAnsi="宋体" w:cs="Calibri" w:hint="eastAsia"/>
          <w:sz w:val="32"/>
          <w:szCs w:val="32"/>
        </w:rPr>
        <w:t>注意：表格所有格式不得擅自改动，字体大小行</w:t>
      </w:r>
      <w:proofErr w:type="gramStart"/>
      <w:r>
        <w:rPr>
          <w:rFonts w:ascii="仿宋_GB2312" w:eastAsia="仿宋_GB2312" w:hAnsi="宋体" w:cs="Calibri" w:hint="eastAsia"/>
          <w:sz w:val="32"/>
          <w:szCs w:val="32"/>
        </w:rPr>
        <w:t>高保持</w:t>
      </w:r>
      <w:proofErr w:type="gramEnd"/>
      <w:r>
        <w:rPr>
          <w:rFonts w:ascii="仿宋_GB2312" w:eastAsia="仿宋_GB2312" w:hAnsi="宋体" w:cs="Calibri" w:hint="eastAsia"/>
          <w:sz w:val="32"/>
          <w:szCs w:val="32"/>
        </w:rPr>
        <w:t>一致。</w:t>
      </w:r>
    </w:p>
    <w:p w:rsidR="00867130" w:rsidRDefault="00937098">
      <w:pPr>
        <w:pStyle w:val="a5"/>
        <w:spacing w:line="500" w:lineRule="exact"/>
        <w:ind w:firstLine="640"/>
        <w:jc w:val="left"/>
        <w:rPr>
          <w:rFonts w:ascii="仿宋_GB2312" w:eastAsia="仿宋_GB2312" w:hAnsi="宋体" w:cs="Calibri"/>
          <w:sz w:val="32"/>
          <w:szCs w:val="32"/>
        </w:rPr>
      </w:pPr>
      <w:r>
        <w:rPr>
          <w:rFonts w:ascii="仿宋_GB2312" w:eastAsia="仿宋_GB2312" w:hAnsi="宋体" w:cs="Calibri" w:hint="eastAsia"/>
          <w:sz w:val="32"/>
          <w:szCs w:val="32"/>
        </w:rPr>
        <w:t>1.</w:t>
      </w:r>
      <w:r>
        <w:rPr>
          <w:rFonts w:ascii="仿宋_GB2312" w:eastAsia="仿宋_GB2312" w:hAnsi="宋体" w:cs="Calibri" w:hint="eastAsia"/>
          <w:sz w:val="32"/>
          <w:szCs w:val="32"/>
        </w:rPr>
        <w:t>个人基本信息中，按照格式要求填写，不得</w:t>
      </w:r>
      <w:proofErr w:type="gramStart"/>
      <w:r>
        <w:rPr>
          <w:rFonts w:ascii="仿宋_GB2312" w:eastAsia="仿宋_GB2312" w:hAnsi="宋体" w:cs="Calibri" w:hint="eastAsia"/>
          <w:sz w:val="32"/>
          <w:szCs w:val="32"/>
        </w:rPr>
        <w:t>修改原表样式</w:t>
      </w:r>
      <w:proofErr w:type="gramEnd"/>
      <w:r>
        <w:rPr>
          <w:rFonts w:ascii="仿宋_GB2312" w:eastAsia="仿宋_GB2312" w:hAnsi="宋体" w:cs="Calibri" w:hint="eastAsia"/>
          <w:sz w:val="32"/>
          <w:szCs w:val="32"/>
        </w:rPr>
        <w:t>。政治面貌请填写“中共党员”、“中共预备党员”、“共青团员”、“群众”（注：入党积极分子不是政治面貌）。</w:t>
      </w:r>
    </w:p>
    <w:p w:rsidR="00867130" w:rsidRDefault="00937098">
      <w:pPr>
        <w:pStyle w:val="a5"/>
        <w:spacing w:line="500" w:lineRule="exact"/>
        <w:ind w:firstLine="640"/>
        <w:jc w:val="left"/>
        <w:rPr>
          <w:rFonts w:ascii="仿宋_GB2312" w:eastAsia="仿宋_GB2312" w:hAnsi="宋体" w:cs="Calibri"/>
          <w:sz w:val="32"/>
          <w:szCs w:val="32"/>
        </w:rPr>
      </w:pPr>
      <w:r>
        <w:rPr>
          <w:rFonts w:ascii="仿宋_GB2312" w:eastAsia="仿宋_GB2312" w:hAnsi="宋体" w:cs="Calibri" w:hint="eastAsia"/>
          <w:sz w:val="32"/>
          <w:szCs w:val="32"/>
        </w:rPr>
        <w:t>2.</w:t>
      </w:r>
      <w:r>
        <w:rPr>
          <w:rFonts w:ascii="仿宋_GB2312" w:eastAsia="仿宋_GB2312" w:hAnsi="宋体" w:cs="Calibri" w:hint="eastAsia"/>
          <w:sz w:val="32"/>
          <w:szCs w:val="32"/>
        </w:rPr>
        <w:t>籍贯填写户口本上的户口所在地“省</w:t>
      </w:r>
      <w:r>
        <w:rPr>
          <w:rFonts w:ascii="仿宋_GB2312" w:eastAsia="仿宋_GB2312" w:hAnsi="宋体" w:cs="Calibri" w:hint="eastAsia"/>
          <w:sz w:val="32"/>
          <w:szCs w:val="32"/>
        </w:rPr>
        <w:t>+</w:t>
      </w:r>
      <w:r>
        <w:rPr>
          <w:rFonts w:ascii="仿宋_GB2312" w:eastAsia="仿宋_GB2312" w:hAnsi="宋体" w:cs="Calibri" w:hint="eastAsia"/>
          <w:sz w:val="32"/>
          <w:szCs w:val="32"/>
        </w:rPr>
        <w:t>县”；若户口在地级市的市区，则填写“省</w:t>
      </w:r>
      <w:r>
        <w:rPr>
          <w:rFonts w:ascii="仿宋_GB2312" w:eastAsia="仿宋_GB2312" w:hAnsi="宋体" w:cs="Calibri" w:hint="eastAsia"/>
          <w:sz w:val="32"/>
          <w:szCs w:val="32"/>
        </w:rPr>
        <w:t>+</w:t>
      </w:r>
      <w:r>
        <w:rPr>
          <w:rFonts w:ascii="仿宋_GB2312" w:eastAsia="仿宋_GB2312" w:hAnsi="宋体" w:cs="Calibri" w:hint="eastAsia"/>
          <w:sz w:val="32"/>
          <w:szCs w:val="32"/>
        </w:rPr>
        <w:t>市”，如“安徽芜湖”；若户口在县级市，则与县相同，如“江苏昆山”；若户口在直辖市，则直接填写市，如“上海”。</w:t>
      </w:r>
    </w:p>
    <w:p w:rsidR="00867130" w:rsidRDefault="00937098">
      <w:pPr>
        <w:pStyle w:val="a5"/>
        <w:spacing w:line="500" w:lineRule="exact"/>
        <w:ind w:firstLine="640"/>
        <w:jc w:val="left"/>
        <w:rPr>
          <w:rFonts w:ascii="仿宋_GB2312" w:eastAsia="仿宋_GB2312" w:hAnsi="宋体" w:cs="Calibri"/>
          <w:sz w:val="32"/>
          <w:szCs w:val="32"/>
        </w:rPr>
      </w:pPr>
      <w:r>
        <w:rPr>
          <w:rFonts w:ascii="仿宋_GB2312" w:eastAsia="仿宋_GB2312" w:hAnsi="宋体" w:cs="Calibri" w:hint="eastAsia"/>
          <w:sz w:val="32"/>
          <w:szCs w:val="32"/>
        </w:rPr>
        <w:t>3.</w:t>
      </w:r>
      <w:r>
        <w:rPr>
          <w:rFonts w:ascii="仿宋_GB2312" w:eastAsia="仿宋_GB2312" w:hAnsi="宋体" w:cs="Calibri" w:hint="eastAsia"/>
          <w:sz w:val="32"/>
          <w:szCs w:val="32"/>
        </w:rPr>
        <w:t>专业</w:t>
      </w:r>
      <w:proofErr w:type="gramStart"/>
      <w:r>
        <w:rPr>
          <w:rFonts w:ascii="仿宋_GB2312" w:eastAsia="仿宋_GB2312" w:hAnsi="宋体" w:cs="Calibri" w:hint="eastAsia"/>
          <w:sz w:val="32"/>
          <w:szCs w:val="32"/>
        </w:rPr>
        <w:t>填专业</w:t>
      </w:r>
      <w:proofErr w:type="gramEnd"/>
      <w:r>
        <w:rPr>
          <w:rFonts w:ascii="仿宋_GB2312" w:eastAsia="仿宋_GB2312" w:hAnsi="宋体" w:cs="Calibri" w:hint="eastAsia"/>
          <w:sz w:val="32"/>
          <w:szCs w:val="32"/>
        </w:rPr>
        <w:t>全称，如“人力资源管理”。</w:t>
      </w:r>
    </w:p>
    <w:p w:rsidR="00867130" w:rsidRDefault="00937098">
      <w:pPr>
        <w:pStyle w:val="a5"/>
        <w:spacing w:line="500" w:lineRule="exact"/>
        <w:ind w:firstLine="640"/>
        <w:jc w:val="left"/>
        <w:rPr>
          <w:rFonts w:ascii="仿宋_GB2312" w:eastAsia="仿宋_GB2312" w:hAnsi="宋体" w:cs="Calibri"/>
          <w:sz w:val="32"/>
          <w:szCs w:val="32"/>
        </w:rPr>
      </w:pPr>
      <w:r>
        <w:rPr>
          <w:rFonts w:ascii="仿宋_GB2312" w:eastAsia="仿宋_GB2312" w:hAnsi="宋体" w:cs="Calibri" w:hint="eastAsia"/>
          <w:sz w:val="32"/>
          <w:szCs w:val="32"/>
        </w:rPr>
        <w:t>4.</w:t>
      </w:r>
      <w:r>
        <w:rPr>
          <w:rFonts w:ascii="仿宋_GB2312" w:eastAsia="仿宋_GB2312" w:hAnsi="宋体" w:cs="Calibri" w:hint="eastAsia"/>
          <w:sz w:val="32"/>
          <w:szCs w:val="32"/>
        </w:rPr>
        <w:t>个人照片需先在电子版表格内填入，然后打印，</w:t>
      </w:r>
      <w:proofErr w:type="gramStart"/>
      <w:r>
        <w:rPr>
          <w:rFonts w:ascii="仿宋_GB2312" w:eastAsia="仿宋_GB2312" w:hAnsi="宋体" w:cs="Calibri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宋体" w:cs="Calibri" w:hint="eastAsia"/>
          <w:sz w:val="32"/>
          <w:szCs w:val="32"/>
        </w:rPr>
        <w:t>可用照片直接粘贴，</w:t>
      </w:r>
      <w:r>
        <w:rPr>
          <w:rFonts w:ascii="仿宋_GB2312" w:eastAsia="仿宋_GB2312" w:hAnsi="宋体" w:cs="Calibri" w:hint="eastAsia"/>
          <w:sz w:val="32"/>
          <w:szCs w:val="32"/>
        </w:rPr>
        <w:t>注意是个人证件照。</w:t>
      </w:r>
      <w:r>
        <w:rPr>
          <w:rFonts w:ascii="仿宋_GB2312" w:eastAsia="仿宋_GB2312" w:hAnsi="宋体" w:cs="Calibri" w:hint="eastAsia"/>
          <w:sz w:val="32"/>
          <w:szCs w:val="32"/>
        </w:rPr>
        <w:t xml:space="preserve"> </w:t>
      </w:r>
    </w:p>
    <w:p w:rsidR="00867130" w:rsidRDefault="00937098">
      <w:pPr>
        <w:pStyle w:val="a5"/>
        <w:spacing w:line="500" w:lineRule="exact"/>
        <w:ind w:firstLine="640"/>
        <w:jc w:val="left"/>
        <w:rPr>
          <w:rFonts w:ascii="仿宋_GB2312" w:eastAsia="仿宋_GB2312" w:hAnsi="宋体" w:cs="Calibri"/>
          <w:sz w:val="32"/>
          <w:szCs w:val="32"/>
        </w:rPr>
      </w:pPr>
      <w:r>
        <w:rPr>
          <w:rFonts w:ascii="仿宋_GB2312" w:eastAsia="仿宋_GB2312" w:hAnsi="宋体" w:cs="Calibri" w:hint="eastAsia"/>
          <w:sz w:val="32"/>
          <w:szCs w:val="32"/>
        </w:rPr>
        <w:t>5.</w:t>
      </w:r>
      <w:r>
        <w:rPr>
          <w:rFonts w:ascii="仿宋_GB2312" w:eastAsia="仿宋_GB2312" w:hAnsi="宋体" w:cs="Calibri" w:hint="eastAsia"/>
          <w:sz w:val="32"/>
          <w:szCs w:val="32"/>
        </w:rPr>
        <w:t>关于学分和认定学分，如果单个模块学分达到</w:t>
      </w:r>
      <w:r>
        <w:rPr>
          <w:rFonts w:ascii="仿宋_GB2312" w:eastAsia="仿宋_GB2312" w:hAnsi="宋体" w:cs="Calibri" w:hint="eastAsia"/>
          <w:sz w:val="32"/>
          <w:szCs w:val="32"/>
        </w:rPr>
        <w:t>2.0</w:t>
      </w:r>
      <w:r>
        <w:rPr>
          <w:rFonts w:ascii="仿宋_GB2312" w:eastAsia="仿宋_GB2312" w:hAnsi="宋体" w:cs="Calibri" w:hint="eastAsia"/>
          <w:sz w:val="32"/>
          <w:szCs w:val="32"/>
        </w:rPr>
        <w:t>，</w:t>
      </w:r>
      <w:r>
        <w:rPr>
          <w:rFonts w:ascii="仿宋_GB2312" w:eastAsia="仿宋_GB2312" w:hAnsi="宋体" w:cs="Calibri" w:hint="eastAsia"/>
          <w:sz w:val="32"/>
          <w:szCs w:val="32"/>
        </w:rPr>
        <w:lastRenderedPageBreak/>
        <w:t>则两者填写的学分数相同；若单个模块学分未修满</w:t>
      </w:r>
      <w:r>
        <w:rPr>
          <w:rFonts w:ascii="仿宋_GB2312" w:eastAsia="仿宋_GB2312" w:hAnsi="宋体" w:cs="Calibri" w:hint="eastAsia"/>
          <w:sz w:val="32"/>
          <w:szCs w:val="32"/>
        </w:rPr>
        <w:t>2.0</w:t>
      </w:r>
      <w:r>
        <w:rPr>
          <w:rFonts w:ascii="仿宋_GB2312" w:eastAsia="仿宋_GB2312" w:hAnsi="宋体" w:cs="Calibri" w:hint="eastAsia"/>
          <w:sz w:val="32"/>
          <w:szCs w:val="32"/>
        </w:rPr>
        <w:t>，判断是否有如下情况，如满足其中一项，则该模块学分认定为合格，在“认定学分”一栏填写</w:t>
      </w:r>
      <w:r>
        <w:rPr>
          <w:rFonts w:ascii="仿宋_GB2312" w:eastAsia="仿宋_GB2312" w:hAnsi="宋体" w:cs="Calibri" w:hint="eastAsia"/>
          <w:sz w:val="32"/>
          <w:szCs w:val="32"/>
        </w:rPr>
        <w:t>2.0</w:t>
      </w:r>
      <w:r>
        <w:rPr>
          <w:rFonts w:ascii="仿宋_GB2312" w:eastAsia="仿宋_GB2312" w:hAnsi="宋体" w:cs="Calibri" w:hint="eastAsia"/>
          <w:sz w:val="32"/>
          <w:szCs w:val="32"/>
        </w:rPr>
        <w:t>：</w:t>
      </w:r>
    </w:p>
    <w:p w:rsidR="00867130" w:rsidRDefault="00937098">
      <w:pPr>
        <w:pStyle w:val="a5"/>
        <w:spacing w:line="500" w:lineRule="exact"/>
        <w:ind w:firstLine="640"/>
        <w:jc w:val="left"/>
        <w:rPr>
          <w:rFonts w:ascii="仿宋_GB2312" w:eastAsia="仿宋_GB2312" w:hAnsi="宋体" w:cs="Calibri"/>
          <w:sz w:val="32"/>
          <w:szCs w:val="32"/>
        </w:rPr>
      </w:pPr>
      <w:r>
        <w:rPr>
          <w:rFonts w:ascii="仿宋_GB2312" w:eastAsia="仿宋_GB2312" w:hAnsi="宋体" w:cs="Calibri" w:hint="eastAsia"/>
          <w:sz w:val="32"/>
          <w:szCs w:val="32"/>
        </w:rPr>
        <w:t>学生个人在国家级比赛中获得二等奖（银奖）及以上，其素质拓展学分认定为合格；</w:t>
      </w:r>
    </w:p>
    <w:p w:rsidR="00867130" w:rsidRDefault="00937098">
      <w:pPr>
        <w:pStyle w:val="a5"/>
        <w:spacing w:line="500" w:lineRule="exact"/>
        <w:ind w:firstLine="640"/>
        <w:jc w:val="left"/>
        <w:rPr>
          <w:rFonts w:ascii="仿宋_GB2312" w:eastAsia="仿宋_GB2312" w:hAnsi="宋体" w:cs="Calibri"/>
          <w:sz w:val="32"/>
          <w:szCs w:val="32"/>
        </w:rPr>
      </w:pPr>
      <w:r>
        <w:rPr>
          <w:rFonts w:ascii="仿宋_GB2312" w:eastAsia="仿宋_GB2312" w:hAnsi="宋体" w:cs="Calibri" w:hint="eastAsia"/>
          <w:sz w:val="32"/>
          <w:szCs w:val="32"/>
        </w:rPr>
        <w:t>本模块记录认定活动达</w:t>
      </w:r>
      <w:r>
        <w:rPr>
          <w:rFonts w:ascii="仿宋_GB2312" w:eastAsia="仿宋_GB2312" w:hAnsi="宋体" w:cs="Calibri" w:hint="eastAsia"/>
          <w:sz w:val="32"/>
          <w:szCs w:val="32"/>
        </w:rPr>
        <w:t>6</w:t>
      </w:r>
      <w:r>
        <w:rPr>
          <w:rFonts w:ascii="仿宋_GB2312" w:eastAsia="仿宋_GB2312" w:hAnsi="宋体" w:cs="Calibri" w:hint="eastAsia"/>
          <w:sz w:val="32"/>
          <w:szCs w:val="32"/>
        </w:rPr>
        <w:t>次，且院级及以上活动不少于</w:t>
      </w:r>
      <w:r>
        <w:rPr>
          <w:rFonts w:ascii="仿宋_GB2312" w:eastAsia="仿宋_GB2312" w:hAnsi="宋体" w:cs="Calibri" w:hint="eastAsia"/>
          <w:sz w:val="32"/>
          <w:szCs w:val="32"/>
        </w:rPr>
        <w:t>2</w:t>
      </w:r>
      <w:r>
        <w:rPr>
          <w:rFonts w:ascii="仿宋_GB2312" w:eastAsia="仿宋_GB2312" w:hAnsi="宋体" w:cs="Calibri" w:hint="eastAsia"/>
          <w:sz w:val="32"/>
          <w:szCs w:val="32"/>
        </w:rPr>
        <w:t>次，该模块认定</w:t>
      </w:r>
      <w:r>
        <w:rPr>
          <w:rFonts w:ascii="仿宋_GB2312" w:eastAsia="仿宋_GB2312" w:hAnsi="宋体" w:cs="Calibri" w:hint="eastAsia"/>
          <w:sz w:val="32"/>
          <w:szCs w:val="32"/>
        </w:rPr>
        <w:t>2.0</w:t>
      </w:r>
      <w:r>
        <w:rPr>
          <w:rFonts w:ascii="仿宋_GB2312" w:eastAsia="仿宋_GB2312" w:hAnsi="宋体" w:cs="Calibri" w:hint="eastAsia"/>
          <w:sz w:val="32"/>
          <w:szCs w:val="32"/>
        </w:rPr>
        <w:t>。</w:t>
      </w:r>
    </w:p>
    <w:p w:rsidR="00867130" w:rsidRDefault="00937098">
      <w:pPr>
        <w:pStyle w:val="a5"/>
        <w:spacing w:line="500" w:lineRule="exact"/>
        <w:ind w:firstLine="640"/>
        <w:jc w:val="left"/>
        <w:rPr>
          <w:rFonts w:ascii="仿宋_GB2312" w:eastAsia="仿宋_GB2312" w:hAnsi="宋体" w:cs="Calibri"/>
          <w:sz w:val="32"/>
          <w:szCs w:val="32"/>
        </w:rPr>
      </w:pPr>
      <w:r>
        <w:rPr>
          <w:rFonts w:ascii="仿宋_GB2312" w:eastAsia="仿宋_GB2312" w:hAnsi="宋体" w:cs="Calibri" w:hint="eastAsia"/>
          <w:sz w:val="32"/>
          <w:szCs w:val="32"/>
        </w:rPr>
        <w:t>6.</w:t>
      </w:r>
      <w:r>
        <w:rPr>
          <w:rFonts w:ascii="仿宋_GB2312" w:eastAsia="仿宋_GB2312" w:hAnsi="宋体" w:cs="Calibri" w:hint="eastAsia"/>
          <w:sz w:val="32"/>
          <w:szCs w:val="32"/>
        </w:rPr>
        <w:t>“国家级比赛获奖”请填写国家级二等奖（银奖）及以上，如果是国家级三等奖或者无获奖情况则填写“无”，请不要空白。</w:t>
      </w:r>
    </w:p>
    <w:p w:rsidR="00867130" w:rsidRDefault="00937098">
      <w:pPr>
        <w:pStyle w:val="a5"/>
        <w:spacing w:line="500" w:lineRule="exact"/>
        <w:ind w:firstLine="640"/>
        <w:jc w:val="left"/>
        <w:rPr>
          <w:rFonts w:ascii="仿宋_GB2312" w:eastAsia="仿宋_GB2312" w:hAnsi="宋体" w:cs="Calibri"/>
          <w:sz w:val="32"/>
          <w:szCs w:val="32"/>
        </w:rPr>
      </w:pPr>
      <w:r>
        <w:rPr>
          <w:rFonts w:ascii="仿宋_GB2312" w:eastAsia="仿宋_GB2312" w:hAnsi="宋体" w:cs="Calibri" w:hint="eastAsia"/>
          <w:sz w:val="32"/>
          <w:szCs w:val="32"/>
        </w:rPr>
        <w:t>7.</w:t>
      </w:r>
      <w:proofErr w:type="gramStart"/>
      <w:r>
        <w:rPr>
          <w:rFonts w:ascii="仿宋_GB2312" w:eastAsia="仿宋_GB2312" w:hAnsi="宋体" w:cs="Calibri" w:hint="eastAsia"/>
          <w:sz w:val="32"/>
          <w:szCs w:val="32"/>
        </w:rPr>
        <w:t>请最终</w:t>
      </w:r>
      <w:proofErr w:type="gramEnd"/>
      <w:r>
        <w:rPr>
          <w:rFonts w:ascii="仿宋_GB2312" w:eastAsia="仿宋_GB2312" w:hAnsi="宋体" w:cs="Calibri" w:hint="eastAsia"/>
          <w:sz w:val="32"/>
          <w:szCs w:val="32"/>
        </w:rPr>
        <w:t>完成至“校素质拓展</w:t>
      </w:r>
      <w:r>
        <w:rPr>
          <w:rFonts w:ascii="仿宋_GB2312" w:eastAsia="仿宋_GB2312" w:hAnsi="宋体" w:cs="Calibri" w:hint="eastAsia"/>
          <w:sz w:val="32"/>
          <w:szCs w:val="32"/>
        </w:rPr>
        <w:t>工作指导委员会办公室意见”以上，并上交文件纸质版三份和电子版一份，签字类纸质版一律手写，电子版需填好所有相关信息。</w:t>
      </w:r>
    </w:p>
    <w:p w:rsidR="00867130" w:rsidRDefault="00937098">
      <w:pPr>
        <w:pStyle w:val="a5"/>
        <w:spacing w:line="500" w:lineRule="exact"/>
        <w:ind w:firstLineChars="0" w:firstLine="0"/>
        <w:jc w:val="left"/>
        <w:rPr>
          <w:rFonts w:ascii="黑体" w:eastAsia="黑体" w:hAnsi="黑体" w:cs="Calibri"/>
          <w:b/>
          <w:sz w:val="32"/>
          <w:szCs w:val="32"/>
        </w:rPr>
      </w:pPr>
      <w:r>
        <w:rPr>
          <w:rFonts w:ascii="黑体" w:eastAsia="黑体" w:hAnsi="黑体" w:cs="Calibri" w:hint="eastAsia"/>
          <w:b/>
          <w:sz w:val="32"/>
          <w:szCs w:val="32"/>
        </w:rPr>
        <w:t>二、</w:t>
      </w:r>
      <w:r>
        <w:rPr>
          <w:rFonts w:ascii="黑体" w:eastAsia="黑体" w:hAnsi="黑体" w:cs="Calibri" w:hint="eastAsia"/>
          <w:b/>
          <w:sz w:val="32"/>
          <w:szCs w:val="32"/>
        </w:rPr>
        <w:t>附件</w:t>
      </w:r>
      <w:r>
        <w:rPr>
          <w:rFonts w:ascii="黑体" w:eastAsia="黑体" w:hAnsi="黑体" w:cs="Calibri" w:hint="eastAsia"/>
          <w:b/>
          <w:sz w:val="32"/>
          <w:szCs w:val="32"/>
        </w:rPr>
        <w:t>3</w:t>
      </w:r>
      <w:r>
        <w:rPr>
          <w:rFonts w:ascii="黑体" w:eastAsia="黑体" w:hAnsi="黑体" w:cs="Calibri" w:hint="eastAsia"/>
          <w:b/>
          <w:sz w:val="32"/>
          <w:szCs w:val="32"/>
        </w:rPr>
        <w:t>《安徽师范大学毕业班学生素质拓展学分补修计划表》</w:t>
      </w:r>
    </w:p>
    <w:p w:rsidR="00867130" w:rsidRDefault="00937098">
      <w:pPr>
        <w:pStyle w:val="a5"/>
        <w:spacing w:line="500" w:lineRule="exact"/>
        <w:ind w:firstLine="640"/>
        <w:jc w:val="left"/>
        <w:rPr>
          <w:rFonts w:ascii="仿宋_GB2312" w:eastAsia="仿宋_GB2312" w:hAnsi="宋体" w:cs="Calibri"/>
          <w:sz w:val="32"/>
          <w:szCs w:val="32"/>
        </w:rPr>
      </w:pPr>
      <w:r>
        <w:rPr>
          <w:rFonts w:ascii="仿宋_GB2312" w:eastAsia="仿宋_GB2312" w:hAnsi="宋体" w:cs="Calibri" w:hint="eastAsia"/>
          <w:sz w:val="32"/>
          <w:szCs w:val="32"/>
        </w:rPr>
        <w:t>1.</w:t>
      </w:r>
      <w:r>
        <w:rPr>
          <w:rFonts w:ascii="仿宋_GB2312" w:eastAsia="仿宋_GB2312" w:hAnsi="宋体" w:cs="Calibri" w:hint="eastAsia"/>
          <w:sz w:val="32"/>
          <w:szCs w:val="32"/>
        </w:rPr>
        <w:t>已修学分项请填写该同学实际获得的各模块学分。</w:t>
      </w:r>
    </w:p>
    <w:p w:rsidR="00867130" w:rsidRDefault="00937098">
      <w:pPr>
        <w:pStyle w:val="a5"/>
        <w:spacing w:line="500" w:lineRule="exact"/>
        <w:ind w:firstLine="640"/>
        <w:jc w:val="left"/>
        <w:rPr>
          <w:rFonts w:ascii="仿宋_GB2312" w:eastAsia="仿宋_GB2312" w:hAnsi="宋体" w:cs="Calibri"/>
          <w:sz w:val="32"/>
          <w:szCs w:val="32"/>
        </w:rPr>
      </w:pPr>
      <w:r>
        <w:rPr>
          <w:rFonts w:ascii="仿宋_GB2312" w:eastAsia="仿宋_GB2312" w:hAnsi="宋体" w:cs="Calibri" w:hint="eastAsia"/>
          <w:sz w:val="32"/>
          <w:szCs w:val="32"/>
        </w:rPr>
        <w:t>2.</w:t>
      </w:r>
      <w:r>
        <w:rPr>
          <w:rFonts w:ascii="仿宋_GB2312" w:eastAsia="仿宋_GB2312" w:hAnsi="宋体" w:cs="Calibri" w:hint="eastAsia"/>
          <w:sz w:val="32"/>
          <w:szCs w:val="32"/>
        </w:rPr>
        <w:t>拟补修学分加上已修学分应达到修满要求，如果某个模块已经修满，拟补修对应模块则填写“</w:t>
      </w:r>
      <w:r>
        <w:rPr>
          <w:rFonts w:ascii="仿宋_GB2312" w:eastAsia="仿宋_GB2312" w:hAnsi="宋体" w:cs="Calibri" w:hint="eastAsia"/>
          <w:sz w:val="32"/>
          <w:szCs w:val="32"/>
        </w:rPr>
        <w:t>0</w:t>
      </w:r>
      <w:r>
        <w:rPr>
          <w:rFonts w:ascii="仿宋_GB2312" w:eastAsia="仿宋_GB2312" w:hAnsi="宋体" w:cs="Calibri" w:hint="eastAsia"/>
          <w:sz w:val="32"/>
          <w:szCs w:val="32"/>
        </w:rPr>
        <w:t>”，不要空白。</w:t>
      </w:r>
    </w:p>
    <w:p w:rsidR="00867130" w:rsidRDefault="00937098">
      <w:pPr>
        <w:pStyle w:val="a5"/>
        <w:spacing w:line="500" w:lineRule="exact"/>
        <w:ind w:firstLine="640"/>
        <w:jc w:val="left"/>
        <w:rPr>
          <w:rFonts w:ascii="仿宋_GB2312" w:eastAsia="仿宋_GB2312" w:hAnsi="宋体" w:cs="Calibri"/>
          <w:sz w:val="32"/>
          <w:szCs w:val="32"/>
        </w:rPr>
      </w:pPr>
      <w:r>
        <w:rPr>
          <w:rFonts w:ascii="仿宋_GB2312" w:eastAsia="仿宋_GB2312" w:hAnsi="宋体" w:cs="Calibri" w:hint="eastAsia"/>
          <w:sz w:val="32"/>
          <w:szCs w:val="32"/>
        </w:rPr>
        <w:t>3.</w:t>
      </w:r>
      <w:r>
        <w:rPr>
          <w:rFonts w:ascii="仿宋_GB2312" w:eastAsia="仿宋_GB2312" w:hAnsi="宋体" w:cs="Calibri" w:hint="eastAsia"/>
          <w:sz w:val="32"/>
          <w:szCs w:val="32"/>
        </w:rPr>
        <w:t>学生需根据学校</w:t>
      </w:r>
      <w:r>
        <w:rPr>
          <w:rFonts w:ascii="仿宋_GB2312" w:eastAsia="仿宋_GB2312" w:hAnsi="宋体" w:cs="Calibri" w:hint="eastAsia"/>
          <w:sz w:val="32"/>
          <w:szCs w:val="32"/>
        </w:rPr>
        <w:t>2018-2019</w:t>
      </w:r>
      <w:r>
        <w:rPr>
          <w:rFonts w:ascii="仿宋_GB2312" w:eastAsia="仿宋_GB2312" w:hAnsi="宋体" w:cs="Calibri" w:hint="eastAsia"/>
          <w:sz w:val="32"/>
          <w:szCs w:val="32"/>
        </w:rPr>
        <w:t>学年本科生素质拓展项目规划，对照未修满学分情况和自身实际，制定补修计划。</w:t>
      </w:r>
    </w:p>
    <w:p w:rsidR="00867130" w:rsidRDefault="00937098">
      <w:pPr>
        <w:pStyle w:val="a5"/>
        <w:spacing w:line="500" w:lineRule="exact"/>
        <w:ind w:firstLine="640"/>
        <w:jc w:val="left"/>
        <w:rPr>
          <w:rFonts w:ascii="仿宋_GB2312" w:eastAsia="仿宋_GB2312" w:hAnsi="宋体" w:cs="Calibri"/>
          <w:sz w:val="32"/>
          <w:szCs w:val="32"/>
        </w:rPr>
      </w:pPr>
      <w:r>
        <w:rPr>
          <w:rFonts w:ascii="仿宋_GB2312" w:eastAsia="仿宋_GB2312" w:hAnsi="宋体" w:cs="Calibri" w:hint="eastAsia"/>
          <w:sz w:val="32"/>
          <w:szCs w:val="32"/>
        </w:rPr>
        <w:t>4.</w:t>
      </w:r>
      <w:r>
        <w:rPr>
          <w:rFonts w:ascii="仿宋_GB2312" w:eastAsia="仿宋_GB2312" w:hAnsi="宋体" w:cs="Calibri" w:hint="eastAsia"/>
          <w:sz w:val="32"/>
          <w:szCs w:val="32"/>
        </w:rPr>
        <w:t>该附件最终上交纸质版一份，交由校团委留存。</w:t>
      </w:r>
    </w:p>
    <w:p w:rsidR="00867130" w:rsidRDefault="00937098">
      <w:pPr>
        <w:pStyle w:val="a5"/>
        <w:spacing w:line="500" w:lineRule="exact"/>
        <w:ind w:firstLineChars="0" w:firstLine="0"/>
        <w:jc w:val="left"/>
        <w:rPr>
          <w:rFonts w:ascii="黑体" w:eastAsia="黑体" w:hAnsi="黑体" w:cs="Calibri"/>
          <w:sz w:val="32"/>
          <w:szCs w:val="32"/>
        </w:rPr>
      </w:pPr>
      <w:r>
        <w:rPr>
          <w:rFonts w:ascii="黑体" w:eastAsia="黑体" w:hAnsi="黑体" w:cs="Calibri" w:hint="eastAsia"/>
          <w:b/>
          <w:sz w:val="32"/>
          <w:szCs w:val="32"/>
        </w:rPr>
        <w:t>三、</w:t>
      </w:r>
      <w:r>
        <w:rPr>
          <w:rFonts w:ascii="黑体" w:eastAsia="黑体" w:hAnsi="黑体" w:cs="Calibri" w:hint="eastAsia"/>
          <w:b/>
          <w:sz w:val="32"/>
          <w:szCs w:val="32"/>
        </w:rPr>
        <w:t>附件</w:t>
      </w:r>
      <w:r>
        <w:rPr>
          <w:rFonts w:ascii="黑体" w:eastAsia="黑体" w:hAnsi="黑体" w:cs="Calibri" w:hint="eastAsia"/>
          <w:b/>
          <w:sz w:val="32"/>
          <w:szCs w:val="32"/>
        </w:rPr>
        <w:t>2</w:t>
      </w:r>
      <w:r>
        <w:rPr>
          <w:rFonts w:ascii="黑体" w:eastAsia="黑体" w:hAnsi="黑体" w:cs="Calibri" w:hint="eastAsia"/>
          <w:b/>
          <w:sz w:val="32"/>
          <w:szCs w:val="32"/>
        </w:rPr>
        <w:t>《安徽师范大学学生素质拓展毕业学分班级汇总表》</w:t>
      </w:r>
    </w:p>
    <w:p w:rsidR="00867130" w:rsidRDefault="00937098">
      <w:pPr>
        <w:pStyle w:val="a5"/>
        <w:spacing w:line="500" w:lineRule="exact"/>
        <w:ind w:firstLine="640"/>
        <w:jc w:val="left"/>
        <w:rPr>
          <w:rFonts w:ascii="仿宋_GB2312" w:eastAsia="仿宋_GB2312" w:hAnsi="宋体" w:cs="Calibri"/>
          <w:sz w:val="32"/>
          <w:szCs w:val="32"/>
        </w:rPr>
      </w:pPr>
      <w:r>
        <w:rPr>
          <w:rFonts w:ascii="仿宋_GB2312" w:eastAsia="仿宋_GB2312" w:hAnsi="宋体" w:cs="Calibri" w:hint="eastAsia"/>
          <w:sz w:val="32"/>
          <w:szCs w:val="32"/>
        </w:rPr>
        <w:t>注意：班级内的每一位同学都要出现在这张表上，包括填写补修计划表的同学，包括参军、休学的同学。</w:t>
      </w:r>
    </w:p>
    <w:p w:rsidR="00867130" w:rsidRDefault="00937098">
      <w:pPr>
        <w:pStyle w:val="a5"/>
        <w:spacing w:line="500" w:lineRule="exact"/>
        <w:ind w:firstLine="640"/>
        <w:jc w:val="left"/>
        <w:rPr>
          <w:rFonts w:ascii="仿宋_GB2312" w:eastAsia="仿宋_GB2312" w:hAnsi="宋体" w:cs="Calibri"/>
          <w:sz w:val="32"/>
          <w:szCs w:val="32"/>
        </w:rPr>
      </w:pPr>
      <w:r>
        <w:rPr>
          <w:rFonts w:ascii="仿宋_GB2312" w:eastAsia="仿宋_GB2312" w:hAnsi="宋体" w:cs="Calibri" w:hint="eastAsia"/>
          <w:sz w:val="32"/>
          <w:szCs w:val="32"/>
        </w:rPr>
        <w:t>1.</w:t>
      </w:r>
      <w:r>
        <w:rPr>
          <w:rFonts w:ascii="仿宋_GB2312" w:eastAsia="仿宋_GB2312" w:hAnsi="宋体" w:cs="Calibri" w:hint="eastAsia"/>
          <w:sz w:val="32"/>
          <w:szCs w:val="32"/>
        </w:rPr>
        <w:t>请正确填写入学年份、专业、班级。</w:t>
      </w:r>
    </w:p>
    <w:p w:rsidR="00867130" w:rsidRDefault="00937098">
      <w:pPr>
        <w:pStyle w:val="a5"/>
        <w:spacing w:line="500" w:lineRule="exact"/>
        <w:ind w:firstLine="640"/>
        <w:jc w:val="left"/>
        <w:rPr>
          <w:rFonts w:ascii="仿宋_GB2312" w:eastAsia="仿宋_GB2312" w:hAnsi="宋体" w:cs="Calibri"/>
          <w:sz w:val="32"/>
          <w:szCs w:val="32"/>
        </w:rPr>
      </w:pPr>
      <w:r>
        <w:rPr>
          <w:rFonts w:ascii="仿宋_GB2312" w:eastAsia="仿宋_GB2312" w:hAnsi="宋体" w:cs="Calibri" w:hint="eastAsia"/>
          <w:sz w:val="32"/>
          <w:szCs w:val="32"/>
        </w:rPr>
        <w:t>2.</w:t>
      </w:r>
      <w:r>
        <w:rPr>
          <w:rFonts w:ascii="仿宋_GB2312" w:eastAsia="仿宋_GB2312" w:hAnsi="宋体" w:cs="Calibri" w:hint="eastAsia"/>
          <w:sz w:val="32"/>
          <w:szCs w:val="32"/>
        </w:rPr>
        <w:t>表格中“总学分”一栏填写该同学</w:t>
      </w:r>
      <w:r>
        <w:rPr>
          <w:rFonts w:ascii="仿宋_GB2312" w:eastAsia="仿宋_GB2312" w:hAnsi="宋体" w:cs="Calibri" w:hint="eastAsia"/>
          <w:sz w:val="32"/>
          <w:szCs w:val="32"/>
        </w:rPr>
        <w:t>A</w:t>
      </w:r>
      <w:r>
        <w:rPr>
          <w:rFonts w:ascii="仿宋_GB2312" w:eastAsia="仿宋_GB2312" w:hAnsi="宋体" w:cs="Calibri" w:hint="eastAsia"/>
          <w:sz w:val="32"/>
          <w:szCs w:val="32"/>
        </w:rPr>
        <w:t>、</w:t>
      </w:r>
      <w:r>
        <w:rPr>
          <w:rFonts w:ascii="仿宋_GB2312" w:eastAsia="仿宋_GB2312" w:hAnsi="宋体" w:cs="Calibri" w:hint="eastAsia"/>
          <w:sz w:val="32"/>
          <w:szCs w:val="32"/>
        </w:rPr>
        <w:t>B</w:t>
      </w:r>
      <w:r>
        <w:rPr>
          <w:rFonts w:ascii="仿宋_GB2312" w:eastAsia="仿宋_GB2312" w:hAnsi="宋体" w:cs="Calibri" w:hint="eastAsia"/>
          <w:sz w:val="32"/>
          <w:szCs w:val="32"/>
        </w:rPr>
        <w:t>、</w:t>
      </w:r>
      <w:r>
        <w:rPr>
          <w:rFonts w:ascii="仿宋_GB2312" w:eastAsia="仿宋_GB2312" w:hAnsi="宋体" w:cs="Calibri" w:hint="eastAsia"/>
          <w:sz w:val="32"/>
          <w:szCs w:val="32"/>
        </w:rPr>
        <w:t>C</w:t>
      </w:r>
      <w:r>
        <w:rPr>
          <w:rFonts w:ascii="仿宋_GB2312" w:eastAsia="仿宋_GB2312" w:hAnsi="宋体" w:cs="Calibri" w:hint="eastAsia"/>
          <w:sz w:val="32"/>
          <w:szCs w:val="32"/>
        </w:rPr>
        <w:t>模块实际</w:t>
      </w:r>
      <w:r>
        <w:rPr>
          <w:rFonts w:ascii="仿宋_GB2312" w:eastAsia="仿宋_GB2312" w:hAnsi="宋体" w:cs="Calibri" w:hint="eastAsia"/>
          <w:sz w:val="32"/>
          <w:szCs w:val="32"/>
        </w:rPr>
        <w:lastRenderedPageBreak/>
        <w:t>学分总和。</w:t>
      </w:r>
    </w:p>
    <w:p w:rsidR="00867130" w:rsidRDefault="00937098">
      <w:pPr>
        <w:pStyle w:val="a5"/>
        <w:spacing w:line="500" w:lineRule="exact"/>
        <w:ind w:firstLine="640"/>
        <w:jc w:val="left"/>
        <w:rPr>
          <w:rFonts w:ascii="仿宋_GB2312" w:eastAsia="仿宋_GB2312" w:hAnsi="宋体" w:cs="Calibri"/>
          <w:sz w:val="32"/>
          <w:szCs w:val="32"/>
        </w:rPr>
      </w:pPr>
      <w:r>
        <w:rPr>
          <w:rFonts w:ascii="仿宋_GB2312" w:eastAsia="仿宋_GB2312" w:hAnsi="宋体" w:cs="Calibri" w:hint="eastAsia"/>
          <w:sz w:val="32"/>
          <w:szCs w:val="32"/>
        </w:rPr>
        <w:t>3.</w:t>
      </w:r>
      <w:r>
        <w:rPr>
          <w:rFonts w:ascii="仿宋_GB2312" w:eastAsia="仿宋_GB2312" w:hAnsi="宋体" w:cs="Calibri" w:hint="eastAsia"/>
          <w:sz w:val="32"/>
          <w:szCs w:val="32"/>
        </w:rPr>
        <w:t>是否荣获国家级二等以上奖项，如实填写，没有请填写“否”。</w:t>
      </w:r>
    </w:p>
    <w:p w:rsidR="00867130" w:rsidRDefault="00937098">
      <w:pPr>
        <w:pStyle w:val="a5"/>
        <w:spacing w:line="500" w:lineRule="exact"/>
        <w:ind w:firstLine="640"/>
        <w:jc w:val="left"/>
        <w:rPr>
          <w:rFonts w:ascii="仿宋_GB2312" w:eastAsia="仿宋_GB2312" w:hAnsi="宋体" w:cs="Calibri"/>
          <w:sz w:val="32"/>
          <w:szCs w:val="32"/>
        </w:rPr>
      </w:pPr>
      <w:r>
        <w:rPr>
          <w:rFonts w:ascii="仿宋_GB2312" w:eastAsia="仿宋_GB2312" w:hAnsi="宋体" w:cs="Calibri" w:hint="eastAsia"/>
          <w:sz w:val="32"/>
          <w:szCs w:val="32"/>
        </w:rPr>
        <w:t>4.</w:t>
      </w:r>
      <w:r>
        <w:rPr>
          <w:rFonts w:ascii="仿宋_GB2312" w:eastAsia="仿宋_GB2312" w:hAnsi="宋体" w:cs="Calibri" w:hint="eastAsia"/>
          <w:sz w:val="32"/>
          <w:szCs w:val="32"/>
        </w:rPr>
        <w:t>备注中：如是正常修满学分的同学备注里可不写；如是未能修满学分的同学，请备注相应模块；如是因为活动次数满而认定学分合格，请备注相应模块。</w:t>
      </w:r>
    </w:p>
    <w:p w:rsidR="00867130" w:rsidRDefault="00937098">
      <w:pPr>
        <w:pStyle w:val="a5"/>
        <w:spacing w:line="500" w:lineRule="exact"/>
        <w:ind w:firstLine="640"/>
        <w:jc w:val="left"/>
        <w:rPr>
          <w:rFonts w:ascii="仿宋_GB2312" w:eastAsia="仿宋_GB2312" w:hAnsi="宋体" w:cs="Calibri"/>
          <w:sz w:val="32"/>
          <w:szCs w:val="32"/>
        </w:rPr>
      </w:pPr>
      <w:r>
        <w:rPr>
          <w:rFonts w:ascii="仿宋_GB2312" w:eastAsia="仿宋_GB2312" w:hAnsi="宋体" w:cs="Calibri" w:hint="eastAsia"/>
          <w:sz w:val="32"/>
          <w:szCs w:val="32"/>
        </w:rPr>
        <w:t>5.</w:t>
      </w:r>
      <w:r>
        <w:rPr>
          <w:rFonts w:ascii="仿宋_GB2312" w:eastAsia="仿宋_GB2312" w:hAnsi="宋体" w:cs="Calibri" w:hint="eastAsia"/>
          <w:sz w:val="32"/>
          <w:szCs w:val="32"/>
        </w:rPr>
        <w:t>“认定学分”填写规则同附件</w:t>
      </w:r>
      <w:r>
        <w:rPr>
          <w:rFonts w:ascii="仿宋_GB2312" w:eastAsia="仿宋_GB2312" w:hAnsi="宋体" w:cs="Calibri" w:hint="eastAsia"/>
          <w:sz w:val="32"/>
          <w:szCs w:val="32"/>
        </w:rPr>
        <w:t>1</w:t>
      </w:r>
      <w:r>
        <w:rPr>
          <w:rFonts w:ascii="仿宋_GB2312" w:eastAsia="仿宋_GB2312" w:hAnsi="宋体" w:cs="Calibri" w:hint="eastAsia"/>
          <w:sz w:val="32"/>
          <w:szCs w:val="32"/>
        </w:rPr>
        <w:t>。</w:t>
      </w:r>
    </w:p>
    <w:p w:rsidR="00867130" w:rsidRDefault="00937098">
      <w:pPr>
        <w:pStyle w:val="a5"/>
        <w:spacing w:line="500" w:lineRule="exact"/>
        <w:ind w:firstLine="640"/>
        <w:jc w:val="left"/>
        <w:rPr>
          <w:rFonts w:ascii="仿宋_GB2312" w:eastAsia="仿宋_GB2312" w:hAnsi="宋体" w:cs="Calibri"/>
          <w:sz w:val="32"/>
          <w:szCs w:val="32"/>
        </w:rPr>
      </w:pPr>
      <w:r>
        <w:rPr>
          <w:rFonts w:ascii="仿宋_GB2312" w:eastAsia="仿宋_GB2312" w:hAnsi="宋体" w:cs="Calibri" w:hint="eastAsia"/>
          <w:sz w:val="32"/>
          <w:szCs w:val="32"/>
        </w:rPr>
        <w:t>6.</w:t>
      </w:r>
      <w:r>
        <w:rPr>
          <w:rFonts w:ascii="仿宋_GB2312" w:eastAsia="仿宋_GB2312" w:hAnsi="宋体" w:cs="Calibri" w:hint="eastAsia"/>
          <w:sz w:val="32"/>
          <w:szCs w:val="32"/>
        </w:rPr>
        <w:t>补修同学需按照实际学分填写汇总表，并在备注中注明原因。</w:t>
      </w:r>
    </w:p>
    <w:p w:rsidR="00867130" w:rsidRDefault="00937098">
      <w:pPr>
        <w:pStyle w:val="a5"/>
        <w:spacing w:line="500" w:lineRule="exact"/>
        <w:ind w:firstLine="640"/>
        <w:jc w:val="left"/>
        <w:rPr>
          <w:rFonts w:ascii="仿宋_GB2312" w:eastAsia="仿宋_GB2312" w:hAnsi="宋体" w:cs="Calibri"/>
          <w:sz w:val="32"/>
          <w:szCs w:val="32"/>
        </w:rPr>
      </w:pPr>
      <w:r>
        <w:rPr>
          <w:rFonts w:ascii="仿宋_GB2312" w:eastAsia="仿宋_GB2312" w:hAnsi="宋体" w:cs="Calibri" w:hint="eastAsia"/>
          <w:sz w:val="32"/>
          <w:szCs w:val="32"/>
        </w:rPr>
        <w:t>7.</w:t>
      </w:r>
      <w:r>
        <w:rPr>
          <w:rFonts w:ascii="仿宋_GB2312" w:eastAsia="仿宋_GB2312" w:hAnsi="宋体" w:cs="Calibri" w:hint="eastAsia"/>
          <w:sz w:val="32"/>
          <w:szCs w:val="32"/>
        </w:rPr>
        <w:t>如有参军休学者，其学分信息也需要汇总填入，并在备注中注明原因。</w:t>
      </w:r>
    </w:p>
    <w:p w:rsidR="00867130" w:rsidRDefault="00937098">
      <w:pPr>
        <w:pStyle w:val="a5"/>
        <w:spacing w:line="500" w:lineRule="exact"/>
        <w:ind w:firstLine="640"/>
        <w:jc w:val="left"/>
        <w:rPr>
          <w:rFonts w:ascii="仿宋_GB2312" w:eastAsia="仿宋_GB2312" w:hAnsi="宋体" w:cs="Calibri"/>
          <w:sz w:val="32"/>
          <w:szCs w:val="32"/>
        </w:rPr>
      </w:pPr>
      <w:r>
        <w:rPr>
          <w:rFonts w:ascii="仿宋_GB2312" w:eastAsia="仿宋_GB2312" w:hAnsi="宋体" w:cs="Calibri" w:hint="eastAsia"/>
          <w:sz w:val="32"/>
          <w:szCs w:val="32"/>
        </w:rPr>
        <w:t>8.</w:t>
      </w:r>
      <w:r>
        <w:rPr>
          <w:rFonts w:ascii="仿宋_GB2312" w:eastAsia="仿宋_GB2312" w:hAnsi="宋体" w:cs="Calibri" w:hint="eastAsia"/>
          <w:sz w:val="32"/>
          <w:szCs w:val="32"/>
        </w:rPr>
        <w:t>汇总表需按学号顺序进行排序，参军休学者统一放在汇总表最后。</w:t>
      </w:r>
    </w:p>
    <w:p w:rsidR="00867130" w:rsidRDefault="00937098">
      <w:pPr>
        <w:pStyle w:val="a5"/>
        <w:spacing w:line="500" w:lineRule="exact"/>
        <w:ind w:firstLine="640"/>
        <w:jc w:val="left"/>
        <w:rPr>
          <w:rFonts w:ascii="仿宋_GB2312" w:eastAsia="仿宋_GB2312" w:hAnsi="宋体" w:cs="Calibri"/>
          <w:sz w:val="32"/>
          <w:szCs w:val="32"/>
        </w:rPr>
      </w:pPr>
      <w:r>
        <w:rPr>
          <w:rFonts w:ascii="仿宋_GB2312" w:eastAsia="仿宋_GB2312" w:hAnsi="宋体" w:cs="Calibri" w:hint="eastAsia"/>
          <w:sz w:val="32"/>
          <w:szCs w:val="32"/>
        </w:rPr>
        <w:t>9.</w:t>
      </w:r>
      <w:r>
        <w:rPr>
          <w:rFonts w:ascii="仿宋_GB2312" w:eastAsia="仿宋_GB2312" w:hAnsi="宋体" w:cs="Calibri" w:hint="eastAsia"/>
          <w:sz w:val="32"/>
          <w:szCs w:val="32"/>
        </w:rPr>
        <w:t>请完成所有信息核对，交由</w:t>
      </w:r>
      <w:proofErr w:type="gramStart"/>
      <w:r>
        <w:rPr>
          <w:rFonts w:ascii="仿宋_GB2312" w:eastAsia="仿宋_GB2312" w:hAnsi="宋体" w:cs="Calibri" w:hint="eastAsia"/>
          <w:sz w:val="32"/>
          <w:szCs w:val="32"/>
        </w:rPr>
        <w:t>院素质</w:t>
      </w:r>
      <w:proofErr w:type="gramEnd"/>
      <w:r>
        <w:rPr>
          <w:rFonts w:ascii="仿宋_GB2312" w:eastAsia="仿宋_GB2312" w:hAnsi="宋体" w:cs="Calibri" w:hint="eastAsia"/>
          <w:sz w:val="32"/>
          <w:szCs w:val="32"/>
        </w:rPr>
        <w:t>拓展认证中心主任签字，加盖学院公章，并上交文件纸质版三份和电子版一份。</w:t>
      </w:r>
    </w:p>
    <w:p w:rsidR="00867130" w:rsidRDefault="00937098">
      <w:pPr>
        <w:pStyle w:val="a5"/>
        <w:spacing w:line="500" w:lineRule="exact"/>
        <w:ind w:firstLineChars="0" w:firstLine="0"/>
        <w:jc w:val="left"/>
        <w:rPr>
          <w:rFonts w:ascii="仿宋_GB2312" w:eastAsia="仿宋_GB2312" w:hAnsi="宋体" w:cs="Calibri"/>
          <w:sz w:val="32"/>
          <w:szCs w:val="32"/>
        </w:rPr>
      </w:pPr>
      <w:r>
        <w:rPr>
          <w:rFonts w:ascii="黑体" w:eastAsia="黑体" w:hAnsi="黑体" w:cs="Calibri" w:hint="eastAsia"/>
          <w:b/>
          <w:sz w:val="32"/>
          <w:szCs w:val="32"/>
        </w:rPr>
        <w:t>四、</w:t>
      </w:r>
      <w:r>
        <w:rPr>
          <w:rFonts w:ascii="黑体" w:eastAsia="黑体" w:hAnsi="黑体" w:cs="Calibri" w:hint="eastAsia"/>
          <w:b/>
          <w:sz w:val="32"/>
          <w:szCs w:val="32"/>
        </w:rPr>
        <w:t>附件</w:t>
      </w:r>
      <w:r>
        <w:rPr>
          <w:rFonts w:ascii="黑体" w:eastAsia="黑体" w:hAnsi="黑体" w:cs="Calibri" w:hint="eastAsia"/>
          <w:b/>
          <w:sz w:val="32"/>
          <w:szCs w:val="32"/>
        </w:rPr>
        <w:t>4</w:t>
      </w:r>
      <w:r>
        <w:rPr>
          <w:rFonts w:ascii="黑体" w:eastAsia="黑体" w:hAnsi="黑体" w:cs="Calibri" w:hint="eastAsia"/>
          <w:b/>
          <w:sz w:val="32"/>
          <w:szCs w:val="32"/>
        </w:rPr>
        <w:t>《安徽师范大学毕业班学生素质拓展学分补修计划汇总表》</w:t>
      </w:r>
    </w:p>
    <w:p w:rsidR="00867130" w:rsidRDefault="00937098">
      <w:pPr>
        <w:pStyle w:val="a5"/>
        <w:spacing w:line="500" w:lineRule="exact"/>
        <w:ind w:firstLine="640"/>
        <w:jc w:val="left"/>
        <w:rPr>
          <w:rFonts w:ascii="仿宋_GB2312" w:eastAsia="仿宋_GB2312" w:hAnsi="宋体" w:cs="Calibri"/>
          <w:sz w:val="32"/>
          <w:szCs w:val="32"/>
        </w:rPr>
      </w:pPr>
      <w:r>
        <w:rPr>
          <w:rFonts w:ascii="仿宋_GB2312" w:eastAsia="仿宋_GB2312" w:hAnsi="宋体" w:cs="Calibri" w:hint="eastAsia"/>
          <w:sz w:val="32"/>
          <w:szCs w:val="32"/>
        </w:rPr>
        <w:t>1.</w:t>
      </w:r>
      <w:r>
        <w:rPr>
          <w:rFonts w:ascii="仿宋_GB2312" w:eastAsia="仿宋_GB2312" w:hAnsi="宋体" w:cs="Calibri" w:hint="eastAsia"/>
          <w:sz w:val="32"/>
          <w:szCs w:val="32"/>
        </w:rPr>
        <w:t>由学院负责人进行统一汇总，表中应包括所有补修同学的信息。</w:t>
      </w:r>
    </w:p>
    <w:p w:rsidR="00867130" w:rsidRDefault="00937098">
      <w:pPr>
        <w:pStyle w:val="a5"/>
        <w:spacing w:line="500" w:lineRule="exact"/>
        <w:ind w:firstLine="640"/>
        <w:jc w:val="left"/>
        <w:rPr>
          <w:rFonts w:ascii="仿宋_GB2312" w:eastAsia="仿宋_GB2312" w:hAnsi="宋体" w:cs="Calibri"/>
          <w:sz w:val="32"/>
          <w:szCs w:val="32"/>
        </w:rPr>
      </w:pPr>
      <w:r>
        <w:rPr>
          <w:rFonts w:ascii="仿宋_GB2312" w:eastAsia="仿宋_GB2312" w:hAnsi="宋体" w:cs="Calibri" w:hint="eastAsia"/>
          <w:sz w:val="32"/>
          <w:szCs w:val="32"/>
        </w:rPr>
        <w:t>2.</w:t>
      </w:r>
      <w:r>
        <w:rPr>
          <w:rFonts w:ascii="仿宋_GB2312" w:eastAsia="仿宋_GB2312" w:hAnsi="宋体" w:cs="Calibri" w:hint="eastAsia"/>
          <w:sz w:val="32"/>
          <w:szCs w:val="32"/>
        </w:rPr>
        <w:t>请完成所有信息核对，交由</w:t>
      </w:r>
      <w:proofErr w:type="gramStart"/>
      <w:r>
        <w:rPr>
          <w:rFonts w:ascii="仿宋_GB2312" w:eastAsia="仿宋_GB2312" w:hAnsi="宋体" w:cs="Calibri" w:hint="eastAsia"/>
          <w:sz w:val="32"/>
          <w:szCs w:val="32"/>
        </w:rPr>
        <w:t>院素质</w:t>
      </w:r>
      <w:proofErr w:type="gramEnd"/>
      <w:r>
        <w:rPr>
          <w:rFonts w:ascii="仿宋_GB2312" w:eastAsia="仿宋_GB2312" w:hAnsi="宋体" w:cs="Calibri" w:hint="eastAsia"/>
          <w:sz w:val="32"/>
          <w:szCs w:val="32"/>
        </w:rPr>
        <w:t>拓展认证中心主任签字，加盖学院公章，并上交</w:t>
      </w:r>
      <w:r>
        <w:rPr>
          <w:rFonts w:ascii="仿宋_GB2312" w:eastAsia="仿宋_GB2312" w:hAnsi="宋体" w:cs="Calibri"/>
          <w:sz w:val="32"/>
          <w:szCs w:val="32"/>
        </w:rPr>
        <w:t>文件</w:t>
      </w:r>
      <w:r>
        <w:rPr>
          <w:rFonts w:ascii="仿宋_GB2312" w:eastAsia="仿宋_GB2312" w:hAnsi="宋体" w:cs="Calibri" w:hint="eastAsia"/>
          <w:sz w:val="32"/>
          <w:szCs w:val="32"/>
        </w:rPr>
        <w:t>纸质版一</w:t>
      </w:r>
      <w:r>
        <w:rPr>
          <w:rFonts w:ascii="仿宋_GB2312" w:eastAsia="仿宋_GB2312" w:hAnsi="宋体" w:cs="Calibri" w:hint="eastAsia"/>
          <w:sz w:val="32"/>
          <w:szCs w:val="32"/>
        </w:rPr>
        <w:t>份和电子版一份。</w:t>
      </w:r>
    </w:p>
    <w:p w:rsidR="00867130" w:rsidRDefault="00867130">
      <w:pPr>
        <w:pStyle w:val="a5"/>
        <w:spacing w:line="500" w:lineRule="exact"/>
        <w:ind w:firstLine="640"/>
        <w:jc w:val="left"/>
        <w:rPr>
          <w:rFonts w:ascii="仿宋_GB2312" w:eastAsia="仿宋_GB2312" w:hAnsi="宋体" w:cs="Calibri"/>
          <w:sz w:val="32"/>
          <w:szCs w:val="32"/>
        </w:rPr>
      </w:pPr>
    </w:p>
    <w:p w:rsidR="00867130" w:rsidRDefault="00937098">
      <w:pPr>
        <w:pStyle w:val="a5"/>
        <w:spacing w:line="500" w:lineRule="exact"/>
        <w:ind w:firstLineChars="0" w:firstLine="0"/>
        <w:jc w:val="right"/>
        <w:rPr>
          <w:rFonts w:ascii="仿宋_GB2312" w:eastAsia="仿宋_GB2312" w:hAnsi="宋体" w:cs="Calibri"/>
          <w:sz w:val="32"/>
          <w:szCs w:val="32"/>
        </w:rPr>
      </w:pPr>
      <w:r>
        <w:rPr>
          <w:rFonts w:ascii="仿宋_GB2312" w:eastAsia="仿宋_GB2312" w:hAnsi="宋体" w:cs="Calibri" w:hint="eastAsia"/>
          <w:sz w:val="32"/>
          <w:szCs w:val="32"/>
        </w:rPr>
        <w:t>校第二课堂运营中心</w:t>
      </w:r>
    </w:p>
    <w:p w:rsidR="00867130" w:rsidRDefault="00937098">
      <w:pPr>
        <w:pStyle w:val="a5"/>
        <w:spacing w:line="500" w:lineRule="exact"/>
        <w:ind w:firstLineChars="0" w:firstLine="0"/>
        <w:jc w:val="center"/>
        <w:rPr>
          <w:rFonts w:ascii="仿宋_GB2312" w:eastAsia="仿宋_GB2312" w:hAnsi="宋体" w:cs="Calibri"/>
          <w:sz w:val="32"/>
          <w:szCs w:val="32"/>
        </w:rPr>
      </w:pPr>
      <w:r>
        <w:rPr>
          <w:rFonts w:ascii="仿宋_GB2312" w:eastAsia="仿宋_GB2312" w:hAnsi="宋体" w:cs="Calibri" w:hint="eastAsia"/>
          <w:sz w:val="32"/>
          <w:szCs w:val="32"/>
        </w:rPr>
        <w:t xml:space="preserve">                                  2018</w:t>
      </w:r>
      <w:r>
        <w:rPr>
          <w:rFonts w:ascii="仿宋_GB2312" w:eastAsia="仿宋_GB2312" w:hAnsi="宋体" w:cs="Calibri" w:hint="eastAsia"/>
          <w:sz w:val="32"/>
          <w:szCs w:val="32"/>
        </w:rPr>
        <w:t>年</w:t>
      </w:r>
      <w:r>
        <w:rPr>
          <w:rFonts w:ascii="仿宋_GB2312" w:eastAsia="仿宋_GB2312" w:hAnsi="宋体" w:cs="Calibri" w:hint="eastAsia"/>
          <w:sz w:val="32"/>
          <w:szCs w:val="32"/>
        </w:rPr>
        <w:t>1</w:t>
      </w:r>
      <w:r w:rsidR="00F954D4">
        <w:rPr>
          <w:rFonts w:ascii="仿宋_GB2312" w:eastAsia="仿宋_GB2312" w:hAnsi="宋体" w:cs="Calibri" w:hint="eastAsia"/>
          <w:sz w:val="32"/>
          <w:szCs w:val="32"/>
        </w:rPr>
        <w:t>2</w:t>
      </w:r>
      <w:r>
        <w:rPr>
          <w:rFonts w:ascii="仿宋_GB2312" w:eastAsia="仿宋_GB2312" w:hAnsi="宋体" w:cs="Calibri" w:hint="eastAsia"/>
          <w:sz w:val="32"/>
          <w:szCs w:val="32"/>
        </w:rPr>
        <w:t>月</w:t>
      </w:r>
      <w:r w:rsidR="00F954D4">
        <w:rPr>
          <w:rFonts w:ascii="仿宋_GB2312" w:eastAsia="仿宋_GB2312" w:hAnsi="宋体" w:cs="Calibri" w:hint="eastAsia"/>
          <w:sz w:val="32"/>
          <w:szCs w:val="32"/>
        </w:rPr>
        <w:t>1</w:t>
      </w:r>
      <w:r>
        <w:rPr>
          <w:rFonts w:ascii="仿宋_GB2312" w:eastAsia="仿宋_GB2312" w:hAnsi="宋体" w:cs="Calibri" w:hint="eastAsia"/>
          <w:sz w:val="32"/>
          <w:szCs w:val="32"/>
        </w:rPr>
        <w:t>日</w:t>
      </w:r>
    </w:p>
    <w:sectPr w:rsidR="00867130" w:rsidSect="0086713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098" w:rsidRDefault="00937098" w:rsidP="00867130">
      <w:r>
        <w:separator/>
      </w:r>
    </w:p>
  </w:endnote>
  <w:endnote w:type="continuationSeparator" w:id="0">
    <w:p w:rsidR="00937098" w:rsidRDefault="00937098" w:rsidP="00867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098" w:rsidRDefault="00937098" w:rsidP="00867130">
      <w:r>
        <w:separator/>
      </w:r>
    </w:p>
  </w:footnote>
  <w:footnote w:type="continuationSeparator" w:id="0">
    <w:p w:rsidR="00937098" w:rsidRDefault="00937098" w:rsidP="008671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130" w:rsidRDefault="0086713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C9D"/>
    <w:rsid w:val="00056149"/>
    <w:rsid w:val="0006492A"/>
    <w:rsid w:val="000A15D4"/>
    <w:rsid w:val="000B034C"/>
    <w:rsid w:val="000B0A6F"/>
    <w:rsid w:val="000C453C"/>
    <w:rsid w:val="000C4E3C"/>
    <w:rsid w:val="00113E12"/>
    <w:rsid w:val="00117575"/>
    <w:rsid w:val="001E086C"/>
    <w:rsid w:val="002045D8"/>
    <w:rsid w:val="00205624"/>
    <w:rsid w:val="0023231A"/>
    <w:rsid w:val="00240F42"/>
    <w:rsid w:val="00242776"/>
    <w:rsid w:val="002617CC"/>
    <w:rsid w:val="002734CD"/>
    <w:rsid w:val="00276632"/>
    <w:rsid w:val="00294CDD"/>
    <w:rsid w:val="002B3B95"/>
    <w:rsid w:val="002F3A00"/>
    <w:rsid w:val="00304204"/>
    <w:rsid w:val="00332DC0"/>
    <w:rsid w:val="00346988"/>
    <w:rsid w:val="00391115"/>
    <w:rsid w:val="003A66BF"/>
    <w:rsid w:val="003D4F21"/>
    <w:rsid w:val="004064F2"/>
    <w:rsid w:val="004E5513"/>
    <w:rsid w:val="004F5181"/>
    <w:rsid w:val="00557B30"/>
    <w:rsid w:val="00580A3D"/>
    <w:rsid w:val="005F4A87"/>
    <w:rsid w:val="006253BD"/>
    <w:rsid w:val="0062620D"/>
    <w:rsid w:val="00627C9D"/>
    <w:rsid w:val="006325DE"/>
    <w:rsid w:val="006669CF"/>
    <w:rsid w:val="006A502F"/>
    <w:rsid w:val="006B4E31"/>
    <w:rsid w:val="0075050F"/>
    <w:rsid w:val="00770C18"/>
    <w:rsid w:val="00790526"/>
    <w:rsid w:val="007A2F24"/>
    <w:rsid w:val="00825ABF"/>
    <w:rsid w:val="00842846"/>
    <w:rsid w:val="00867130"/>
    <w:rsid w:val="008A177E"/>
    <w:rsid w:val="008A1F3C"/>
    <w:rsid w:val="008B54A8"/>
    <w:rsid w:val="00937098"/>
    <w:rsid w:val="009856AC"/>
    <w:rsid w:val="009E023D"/>
    <w:rsid w:val="00A02AC7"/>
    <w:rsid w:val="00A26550"/>
    <w:rsid w:val="00A770C0"/>
    <w:rsid w:val="00A93479"/>
    <w:rsid w:val="00B002B8"/>
    <w:rsid w:val="00B06425"/>
    <w:rsid w:val="00B1166C"/>
    <w:rsid w:val="00B47024"/>
    <w:rsid w:val="00B50163"/>
    <w:rsid w:val="00B74ACF"/>
    <w:rsid w:val="00B75C8F"/>
    <w:rsid w:val="00B845C8"/>
    <w:rsid w:val="00B92044"/>
    <w:rsid w:val="00B95D56"/>
    <w:rsid w:val="00B971D8"/>
    <w:rsid w:val="00C10113"/>
    <w:rsid w:val="00C3765E"/>
    <w:rsid w:val="00C51616"/>
    <w:rsid w:val="00C97409"/>
    <w:rsid w:val="00CC7F60"/>
    <w:rsid w:val="00D02005"/>
    <w:rsid w:val="00D21232"/>
    <w:rsid w:val="00D44A6A"/>
    <w:rsid w:val="00D64A8B"/>
    <w:rsid w:val="00D75868"/>
    <w:rsid w:val="00D80B43"/>
    <w:rsid w:val="00D913E4"/>
    <w:rsid w:val="00DD2232"/>
    <w:rsid w:val="00E74D2A"/>
    <w:rsid w:val="00E752F9"/>
    <w:rsid w:val="00EE4A3D"/>
    <w:rsid w:val="00EF2AB3"/>
    <w:rsid w:val="00F1223F"/>
    <w:rsid w:val="00F3378A"/>
    <w:rsid w:val="00F954D4"/>
    <w:rsid w:val="2FEA38B1"/>
    <w:rsid w:val="39A21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67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67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867130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86713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671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汪凯</cp:lastModifiedBy>
  <cp:revision>9</cp:revision>
  <dcterms:created xsi:type="dcterms:W3CDTF">2018-11-14T00:36:00Z</dcterms:created>
  <dcterms:modified xsi:type="dcterms:W3CDTF">2018-12-01T05:48:00Z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