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安徽师范大学2016-2017学年第二学期本科学生诉求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落实情况反馈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表</w:t>
      </w:r>
    </w:p>
    <w:p>
      <w:pPr>
        <w:spacing w:line="50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 xml:space="preserve">                      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（具体困难）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 xml:space="preserve">                     </w:t>
      </w:r>
      <w:r>
        <w:rPr>
          <w:rFonts w:hint="eastAsia" w:ascii="Times New Roman" w:hAnsi="Times New Roman" w:cs="Times New Roman"/>
          <w:lang w:val="en-US" w:eastAsia="zh-CN"/>
        </w:rPr>
        <w:t>2017年6月</w:t>
      </w:r>
    </w:p>
    <w:tbl>
      <w:tblPr>
        <w:tblStyle w:val="7"/>
        <w:tblW w:w="1417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802"/>
        <w:gridCol w:w="839"/>
        <w:gridCol w:w="5150"/>
        <w:gridCol w:w="1470"/>
        <w:gridCol w:w="5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调研内容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1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具体内容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预送单位</w:t>
            </w:r>
          </w:p>
        </w:tc>
        <w:tc>
          <w:tcPr>
            <w:tcW w:w="503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140" w:firstLineChars="50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硬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件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设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施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与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公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共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服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教学楼管理</w:t>
            </w:r>
          </w:p>
        </w:tc>
        <w:tc>
          <w:tcPr>
            <w:tcW w:w="839" w:type="dxa"/>
            <w:textDirection w:val="lrTb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ascii="宋体" w:cs="Times New Roman"/>
                <w:b/>
                <w:bCs/>
                <w:sz w:val="22"/>
              </w:rPr>
            </w:pPr>
          </w:p>
        </w:tc>
        <w:tc>
          <w:tcPr>
            <w:tcW w:w="515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日光灯和黑板的位置不合适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后管处</w:t>
            </w:r>
          </w:p>
        </w:tc>
        <w:tc>
          <w:tcPr>
            <w:tcW w:w="5031" w:type="dxa"/>
            <w:vAlign w:val="center"/>
          </w:tcPr>
          <w:p>
            <w:r>
              <w:rPr>
                <w:rFonts w:hint="eastAsia"/>
                <w:lang w:eastAsia="zh-CN"/>
              </w:rPr>
              <w:t>　　</w:t>
            </w:r>
            <w:r>
              <w:rPr>
                <w:rFonts w:hint="eastAsia"/>
              </w:rPr>
              <w:t>经现场确认，日光灯安装位置未影响到黑板及投影使用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textDirection w:val="lrTb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ascii="宋体" w:cs="Times New Roman"/>
                <w:b/>
                <w:bCs/>
                <w:sz w:val="22"/>
              </w:rPr>
            </w:pPr>
          </w:p>
        </w:tc>
        <w:tc>
          <w:tcPr>
            <w:tcW w:w="515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教学楼部分桌椅板凳年久失修，如</w:t>
            </w:r>
            <w:r>
              <w:t>1211</w:t>
            </w:r>
            <w:r>
              <w:rPr>
                <w:rFonts w:hint="eastAsia" w:cs="宋体"/>
              </w:rPr>
              <w:t>，</w:t>
            </w:r>
            <w:r>
              <w:t>1203</w:t>
            </w:r>
            <w:r>
              <w:rPr>
                <w:rFonts w:hint="eastAsia" w:cs="宋体"/>
              </w:rPr>
              <w:t>等教室（赭山校区），</w:t>
            </w:r>
            <w:r>
              <w:t>2050203</w:t>
            </w:r>
            <w:r>
              <w:rPr>
                <w:rFonts w:hint="eastAsia" w:cs="宋体"/>
              </w:rPr>
              <w:t>教室、</w:t>
            </w:r>
            <w:r>
              <w:t>2050104</w:t>
            </w:r>
            <w:r>
              <w:rPr>
                <w:rFonts w:hint="eastAsia" w:cs="宋体"/>
              </w:rPr>
              <w:t>教室（花津校区），建议学校定期检查维修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后管处</w:t>
            </w:r>
          </w:p>
        </w:tc>
        <w:tc>
          <w:tcPr>
            <w:tcW w:w="5031" w:type="dxa"/>
            <w:vAlign w:val="center"/>
          </w:tcPr>
          <w:p>
            <w:r>
              <w:rPr>
                <w:rFonts w:hint="eastAsia"/>
                <w:lang w:eastAsia="zh-CN"/>
              </w:rPr>
              <w:t>　　</w:t>
            </w:r>
            <w:r>
              <w:rPr>
                <w:rFonts w:hint="eastAsia"/>
              </w:rPr>
              <w:t>已于4月份修复，要求物业后期加大巡查力度，发现损坏，及时维修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39" w:type="dxa"/>
            <w:textDirection w:val="lrTb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ascii="宋体" w:cs="Times New Roman"/>
                <w:b/>
                <w:bCs/>
                <w:sz w:val="22"/>
              </w:rPr>
            </w:pPr>
          </w:p>
        </w:tc>
        <w:tc>
          <w:tcPr>
            <w:tcW w:w="5150" w:type="dxa"/>
            <w:vAlign w:val="center"/>
          </w:tcPr>
          <w:p>
            <w:pPr>
              <w:rPr>
                <w:rFonts w:cs="Times New Roman"/>
              </w:rPr>
            </w:pPr>
            <w:r>
              <w:t>1303</w:t>
            </w:r>
            <w:r>
              <w:rPr>
                <w:rFonts w:hint="eastAsia" w:cs="宋体"/>
              </w:rPr>
              <w:t>教室后面的木板损坏，容易踩塌（赭山校区）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后管处</w:t>
            </w:r>
          </w:p>
        </w:tc>
        <w:tc>
          <w:tcPr>
            <w:tcW w:w="5031" w:type="dxa"/>
            <w:vAlign w:val="center"/>
          </w:tcPr>
          <w:p>
            <w:r>
              <w:rPr>
                <w:rFonts w:hint="eastAsia"/>
                <w:lang w:eastAsia="zh-CN"/>
              </w:rPr>
              <w:t>　　</w:t>
            </w:r>
            <w:r>
              <w:rPr>
                <w:rFonts w:hint="eastAsia"/>
              </w:rPr>
              <w:t>已安排物业进行维修，同时跟进维修进度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39" w:type="dxa"/>
            <w:textDirection w:val="lrTb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ascii="宋体" w:cs="Times New Roman"/>
                <w:b/>
                <w:bCs/>
                <w:sz w:val="22"/>
              </w:rPr>
            </w:pPr>
          </w:p>
        </w:tc>
        <w:tc>
          <w:tcPr>
            <w:tcW w:w="515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（花津校区）教室发商业传单现象严重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后管处</w:t>
            </w:r>
          </w:p>
        </w:tc>
        <w:tc>
          <w:tcPr>
            <w:tcW w:w="5031" w:type="dxa"/>
            <w:vAlign w:val="center"/>
          </w:tcPr>
          <w:p>
            <w:r>
              <w:rPr>
                <w:rFonts w:hint="eastAsia"/>
                <w:lang w:eastAsia="zh-CN"/>
              </w:rPr>
              <w:t>　　</w:t>
            </w:r>
            <w:r>
              <w:rPr>
                <w:rFonts w:hint="eastAsia"/>
              </w:rPr>
              <w:t>要求物业加大巡查和管理力度，因传单均为同学带入教室散发，此现象需多方管理，方可杜绝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39" w:type="dxa"/>
            <w:textDirection w:val="lrTb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ascii="宋体" w:cs="Times New Roman"/>
                <w:b/>
                <w:bCs/>
                <w:sz w:val="22"/>
              </w:rPr>
            </w:pPr>
          </w:p>
        </w:tc>
        <w:tc>
          <w:tcPr>
            <w:tcW w:w="515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教学楼厕所不是很干净，拖把经常放在洗手池里（赭山校区）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后管处</w:t>
            </w:r>
          </w:p>
        </w:tc>
        <w:tc>
          <w:tcPr>
            <w:tcW w:w="5031" w:type="dxa"/>
            <w:vAlign w:val="center"/>
          </w:tcPr>
          <w:p>
            <w:r>
              <w:rPr>
                <w:rFonts w:hint="eastAsia"/>
                <w:lang w:eastAsia="zh-CN"/>
              </w:rPr>
              <w:t>　　</w:t>
            </w:r>
            <w:r>
              <w:rPr>
                <w:rFonts w:hint="eastAsia"/>
              </w:rPr>
              <w:t>已责令物业对此进行整改，欢迎学生监督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宿舍管理</w:t>
            </w:r>
          </w:p>
        </w:tc>
        <w:tc>
          <w:tcPr>
            <w:tcW w:w="839" w:type="dxa"/>
            <w:textDirection w:val="lrTb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ascii="宋体" w:cs="Times New Roman"/>
                <w:b/>
                <w:bCs/>
                <w:sz w:val="22"/>
              </w:rPr>
            </w:pPr>
          </w:p>
        </w:tc>
        <w:tc>
          <w:tcPr>
            <w:tcW w:w="515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宿舍楼发传单和上门推销情况严重，寝室门口经常贴有各类小广告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后管处</w:t>
            </w:r>
          </w:p>
          <w:p>
            <w:pPr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保卫处</w:t>
            </w:r>
          </w:p>
        </w:tc>
        <w:tc>
          <w:tcPr>
            <w:tcW w:w="5031" w:type="dxa"/>
            <w:textDirection w:val="lrTb"/>
            <w:vAlign w:val="top"/>
          </w:tcPr>
          <w:p>
            <w:r>
              <w:rPr>
                <w:rFonts w:hint="eastAsia" w:cs="宋体"/>
                <w:lang w:eastAsia="zh-CN"/>
              </w:rPr>
              <w:t>　　</w:t>
            </w:r>
            <w:r>
              <w:rPr>
                <w:rFonts w:hint="eastAsia" w:cs="宋体"/>
              </w:rPr>
              <w:t>已要求物业值班人员加强门岗管理，努力杜绝传单、广告等进楼。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39" w:type="dxa"/>
            <w:textDirection w:val="lrTb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ascii="宋体" w:cs="Times New Roman"/>
                <w:b/>
                <w:bCs/>
                <w:sz w:val="22"/>
              </w:rPr>
            </w:pPr>
          </w:p>
        </w:tc>
        <w:tc>
          <w:tcPr>
            <w:tcW w:w="515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女生宿舍</w:t>
            </w:r>
            <w:r>
              <w:t>33#</w:t>
            </w:r>
            <w:r>
              <w:rPr>
                <w:rFonts w:hint="eastAsia" w:cs="宋体"/>
              </w:rPr>
              <w:t>栅栏损毁严重，修理后屡次被破坏；出现了衣物被盗情况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后管处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保卫处</w:t>
            </w:r>
          </w:p>
        </w:tc>
        <w:tc>
          <w:tcPr>
            <w:tcW w:w="5031" w:type="dxa"/>
            <w:textDirection w:val="lrTb"/>
            <w:vAlign w:val="top"/>
          </w:tcPr>
          <w:p>
            <w:pPr>
              <w:jc w:val="left"/>
            </w:pPr>
            <w:r>
              <w:rPr>
                <w:rFonts w:hint="eastAsia" w:cs="宋体"/>
                <w:lang w:eastAsia="zh-CN"/>
              </w:rPr>
              <w:t>　　</w:t>
            </w:r>
            <w:r>
              <w:rPr>
                <w:rFonts w:hint="eastAsia" w:cs="宋体"/>
              </w:rPr>
              <w:t>已与学校保卫处</w:t>
            </w:r>
            <w:r>
              <w:rPr>
                <w:rFonts w:hint="eastAsia" w:cs="宋体"/>
                <w:lang w:eastAsia="zh-CN"/>
              </w:rPr>
              <w:t>沟通</w:t>
            </w:r>
            <w:r>
              <w:rPr>
                <w:rFonts w:hint="eastAsia" w:cs="宋体"/>
              </w:rPr>
              <w:t>，正在跟进对接防盗护栏的维修；维修完成前，将加强管理和安全巡查。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39" w:type="dxa"/>
            <w:textDirection w:val="lrTb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ascii="宋体" w:cs="Times New Roman"/>
                <w:b/>
                <w:bCs/>
                <w:sz w:val="22"/>
              </w:rPr>
            </w:pPr>
          </w:p>
        </w:tc>
        <w:tc>
          <w:tcPr>
            <w:tcW w:w="5150" w:type="dxa"/>
            <w:vAlign w:val="center"/>
          </w:tcPr>
          <w:p>
            <w:pPr>
              <w:rPr>
                <w:rFonts w:cs="宋体"/>
              </w:rPr>
            </w:pPr>
            <w:r>
              <w:rPr>
                <w:rFonts w:cs="宋体"/>
              </w:rPr>
              <w:t>花津校区31</w:t>
            </w:r>
            <w:r>
              <w:rPr>
                <w:rFonts w:hint="eastAsia" w:cs="宋体"/>
              </w:rPr>
              <w:t>、</w:t>
            </w:r>
            <w:r>
              <w:rPr>
                <w:rFonts w:cs="宋体"/>
              </w:rPr>
              <w:t>32</w:t>
            </w:r>
            <w:r>
              <w:rPr>
                <w:rFonts w:hint="eastAsia" w:cs="宋体"/>
              </w:rPr>
              <w:t>、</w:t>
            </w:r>
            <w:r>
              <w:rPr>
                <w:rFonts w:cs="宋体"/>
              </w:rPr>
              <w:t>36</w:t>
            </w:r>
            <w:r>
              <w:rPr>
                <w:rFonts w:hint="eastAsia" w:cs="宋体"/>
              </w:rPr>
              <w:t>、</w:t>
            </w:r>
            <w:r>
              <w:rPr>
                <w:rFonts w:cs="宋体"/>
              </w:rPr>
              <w:t>38</w:t>
            </w:r>
            <w:r>
              <w:rPr>
                <w:rFonts w:hint="eastAsia" w:cs="宋体"/>
              </w:rPr>
              <w:t>、</w:t>
            </w:r>
            <w:r>
              <w:rPr>
                <w:rFonts w:cs="宋体"/>
              </w:rPr>
              <w:t>39</w:t>
            </w:r>
            <w:r>
              <w:rPr>
                <w:rFonts w:hint="eastAsia" w:cs="宋体"/>
              </w:rPr>
              <w:t>栋宿舍，</w:t>
            </w:r>
            <w:r>
              <w:rPr>
                <w:rFonts w:hint="eastAsia" w:cs="宋体"/>
                <w:bCs/>
              </w:rPr>
              <w:t>阳台栏杆锈蚀严重，存在安全隐患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后管处</w:t>
            </w:r>
          </w:p>
        </w:tc>
        <w:tc>
          <w:tcPr>
            <w:tcW w:w="5031" w:type="dxa"/>
            <w:textDirection w:val="lrTb"/>
            <w:vAlign w:val="top"/>
          </w:tcPr>
          <w:p>
            <w:pPr>
              <w:jc w:val="left"/>
              <w:rPr>
                <w:rFonts w:cs="宋体"/>
              </w:rPr>
            </w:pPr>
            <w:r>
              <w:rPr>
                <w:rFonts w:hint="eastAsia" w:cs="宋体"/>
                <w:lang w:eastAsia="zh-CN"/>
              </w:rPr>
              <w:t>　　</w:t>
            </w:r>
            <w:r>
              <w:rPr>
                <w:rFonts w:hint="eastAsia" w:cs="宋体"/>
              </w:rPr>
              <w:t>已列入维修计划，将于暑期一并维修。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39" w:type="dxa"/>
            <w:textDirection w:val="lrTb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ascii="宋体" w:cs="Times New Roman"/>
                <w:b/>
                <w:bCs/>
                <w:sz w:val="22"/>
              </w:rPr>
            </w:pPr>
          </w:p>
        </w:tc>
        <w:tc>
          <w:tcPr>
            <w:tcW w:w="5150" w:type="dxa"/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花津校区39栋304宿舍风扇保修两年没有结果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后管处</w:t>
            </w:r>
          </w:p>
        </w:tc>
        <w:tc>
          <w:tcPr>
            <w:tcW w:w="5031" w:type="dxa"/>
            <w:textDirection w:val="lrTb"/>
            <w:vAlign w:val="top"/>
          </w:tcPr>
          <w:p>
            <w:pPr>
              <w:jc w:val="left"/>
              <w:rPr>
                <w:rFonts w:cs="宋体"/>
              </w:rPr>
            </w:pPr>
            <w:r>
              <w:rPr>
                <w:rFonts w:hint="eastAsia" w:cs="宋体"/>
                <w:lang w:eastAsia="zh-CN"/>
              </w:rPr>
              <w:t>　　</w:t>
            </w:r>
            <w:r>
              <w:rPr>
                <w:rFonts w:hint="eastAsia" w:cs="宋体"/>
              </w:rPr>
              <w:t>已责令物业及时修复。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39" w:type="dxa"/>
            <w:textDirection w:val="lrTb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ascii="宋体" w:cs="Times New Roman"/>
                <w:b/>
                <w:bCs/>
                <w:sz w:val="22"/>
              </w:rPr>
            </w:pPr>
          </w:p>
        </w:tc>
        <w:tc>
          <w:tcPr>
            <w:tcW w:w="515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高楼层的宿舍（</w:t>
            </w:r>
            <w:r>
              <w:t>8</w:t>
            </w:r>
            <w:r>
              <w:rPr>
                <w:rFonts w:hint="eastAsia" w:cs="宋体"/>
              </w:rPr>
              <w:t>栋</w:t>
            </w:r>
            <w:r>
              <w:t>6</w:t>
            </w:r>
            <w:r>
              <w:rPr>
                <w:rFonts w:hint="eastAsia" w:cs="宋体"/>
              </w:rPr>
              <w:t>楼）在用水高峰期经常停水（赭山校区）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后管处</w:t>
            </w:r>
          </w:p>
        </w:tc>
        <w:tc>
          <w:tcPr>
            <w:tcW w:w="5031" w:type="dxa"/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  <w:lang w:eastAsia="zh-CN"/>
              </w:rPr>
              <w:t>　　</w:t>
            </w:r>
            <w:r>
              <w:rPr>
                <w:rFonts w:hint="eastAsia" w:cs="宋体"/>
              </w:rPr>
              <w:t>已处理</w:t>
            </w:r>
            <w:r>
              <w:rPr>
                <w:rFonts w:hint="eastAsia" w:cs="宋体"/>
                <w:lang w:eastAsia="zh-CN"/>
              </w:rPr>
              <w:t>，</w:t>
            </w:r>
            <w:r>
              <w:rPr>
                <w:rFonts w:hint="eastAsia" w:cs="宋体"/>
              </w:rPr>
              <w:t>通过对老旧水泵的水阀更换维修，确保水压稳定。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39" w:type="dxa"/>
            <w:textDirection w:val="lrTb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ascii="宋体" w:cs="Times New Roman"/>
                <w:b/>
                <w:bCs/>
                <w:sz w:val="22"/>
              </w:rPr>
            </w:pPr>
          </w:p>
        </w:tc>
        <w:tc>
          <w:tcPr>
            <w:tcW w:w="5150" w:type="dxa"/>
            <w:vAlign w:val="center"/>
          </w:tcPr>
          <w:p>
            <w:pPr>
              <w:rPr>
                <w:rFonts w:cs="Times New Roman"/>
              </w:rPr>
            </w:pPr>
            <w:r>
              <w:t>8</w:t>
            </w:r>
            <w:r>
              <w:rPr>
                <w:rFonts w:hint="eastAsia" w:cs="宋体"/>
              </w:rPr>
              <w:t>栋底层宿舍较为阴暗潮湿，地面常有积水，易滑倒（赭山校区）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后管处</w:t>
            </w:r>
          </w:p>
        </w:tc>
        <w:tc>
          <w:tcPr>
            <w:tcW w:w="5031" w:type="dxa"/>
            <w:textDirection w:val="lrTb"/>
            <w:vAlign w:val="top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hint="eastAsia" w:cs="宋体"/>
                <w:lang w:eastAsia="zh-CN"/>
              </w:rPr>
              <w:t>　　</w:t>
            </w:r>
            <w:r>
              <w:rPr>
                <w:rFonts w:hint="eastAsia" w:cs="宋体"/>
              </w:rPr>
              <w:t>赭山校区学生宿舍</w:t>
            </w:r>
            <w:r>
              <w:rPr>
                <w:rFonts w:cs="宋体"/>
              </w:rPr>
              <w:t>8</w:t>
            </w:r>
            <w:r>
              <w:rPr>
                <w:rFonts w:hint="eastAsia" w:cs="宋体"/>
              </w:rPr>
              <w:t>号楼已计划进行整体维修改造，目前正在进行维修设计和清单编制，将根据学校安排适时招标维修。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39" w:type="dxa"/>
            <w:textDirection w:val="lrTb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ascii="宋体" w:cs="Times New Roman"/>
                <w:b/>
                <w:bCs/>
                <w:sz w:val="22"/>
              </w:rPr>
            </w:pPr>
          </w:p>
        </w:tc>
        <w:tc>
          <w:tcPr>
            <w:tcW w:w="5150" w:type="dxa"/>
            <w:vAlign w:val="center"/>
          </w:tcPr>
          <w:p>
            <w:pPr>
              <w:rPr>
                <w:rFonts w:cs="Times New Roman"/>
              </w:rPr>
            </w:pPr>
            <w:r>
              <w:t>8</w:t>
            </w:r>
            <w:r>
              <w:rPr>
                <w:rFonts w:hint="eastAsia" w:cs="宋体"/>
              </w:rPr>
              <w:t>栋宿舍水房下水道经常堵塞，水槽蓄水较多，致使无法使用（赭山校区）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后管处</w:t>
            </w:r>
          </w:p>
        </w:tc>
        <w:tc>
          <w:tcPr>
            <w:tcW w:w="5031" w:type="dxa"/>
            <w:textDirection w:val="lrTb"/>
            <w:vAlign w:val="top"/>
          </w:tcPr>
          <w:p>
            <w:pPr>
              <w:jc w:val="left"/>
            </w:pPr>
            <w:r>
              <w:rPr>
                <w:rFonts w:hint="eastAsia" w:cs="宋体"/>
                <w:lang w:eastAsia="zh-CN"/>
              </w:rPr>
              <w:t>　　</w:t>
            </w:r>
            <w:r>
              <w:rPr>
                <w:rFonts w:hint="eastAsia" w:cs="宋体"/>
              </w:rPr>
              <w:t>已要求物业加强日常管理，及时清淤确保畅通。也提醒广大同学合理使用，避免投放易堵塞物品。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39" w:type="dxa"/>
            <w:textDirection w:val="lrTb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ascii="宋体" w:cs="Times New Roman"/>
                <w:b/>
                <w:bCs/>
                <w:sz w:val="22"/>
              </w:rPr>
            </w:pPr>
          </w:p>
        </w:tc>
        <w:tc>
          <w:tcPr>
            <w:tcW w:w="515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花津校区</w:t>
            </w:r>
            <w:r>
              <w:t>26</w:t>
            </w:r>
            <w:r>
              <w:rPr>
                <w:rFonts w:hint="eastAsia" w:cs="宋体"/>
              </w:rPr>
              <w:t>栋宿舍楼</w:t>
            </w:r>
            <w:r>
              <w:t>4</w:t>
            </w:r>
            <w:r>
              <w:rPr>
                <w:rFonts w:hint="eastAsia" w:cs="宋体"/>
              </w:rPr>
              <w:t>楼楼道灯损坏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后管处</w:t>
            </w:r>
          </w:p>
        </w:tc>
        <w:tc>
          <w:tcPr>
            <w:tcW w:w="5031" w:type="dxa"/>
            <w:textDirection w:val="lrTb"/>
            <w:vAlign w:val="top"/>
          </w:tcPr>
          <w:p>
            <w:pPr>
              <w:jc w:val="left"/>
            </w:pPr>
            <w:r>
              <w:rPr>
                <w:rFonts w:hint="eastAsia" w:cs="宋体"/>
                <w:lang w:eastAsia="zh-CN"/>
              </w:rPr>
              <w:t>　　</w:t>
            </w:r>
            <w:r>
              <w:rPr>
                <w:rFonts w:hint="eastAsia" w:cs="宋体"/>
              </w:rPr>
              <w:t>已安排物业公司维修。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39" w:type="dxa"/>
            <w:textDirection w:val="lrTb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ascii="宋体" w:cs="Times New Roman"/>
                <w:b/>
                <w:bCs/>
                <w:sz w:val="22"/>
              </w:rPr>
            </w:pPr>
          </w:p>
        </w:tc>
        <w:tc>
          <w:tcPr>
            <w:tcW w:w="515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寝室水泥地过于简陋（如</w:t>
            </w:r>
            <w:r>
              <w:t>23</w:t>
            </w:r>
            <w:r>
              <w:rPr>
                <w:rFonts w:hint="eastAsia" w:cs="宋体"/>
              </w:rPr>
              <w:t>栋</w:t>
            </w:r>
            <w:r>
              <w:t>201</w:t>
            </w:r>
            <w:r>
              <w:rPr>
                <w:rFonts w:hint="eastAsia" w:cs="宋体"/>
              </w:rPr>
              <w:t>），坑坑洼洼，建议维修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后管处</w:t>
            </w:r>
          </w:p>
        </w:tc>
        <w:tc>
          <w:tcPr>
            <w:tcW w:w="5031" w:type="dxa"/>
            <w:textDirection w:val="lrTb"/>
            <w:vAlign w:val="top"/>
          </w:tcPr>
          <w:p>
            <w:pPr>
              <w:jc w:val="left"/>
            </w:pPr>
            <w:r>
              <w:rPr>
                <w:rFonts w:hint="eastAsia" w:cs="宋体"/>
                <w:lang w:eastAsia="zh-CN"/>
              </w:rPr>
              <w:t>　　</w:t>
            </w:r>
            <w:r>
              <w:rPr>
                <w:rFonts w:hint="eastAsia" w:cs="宋体"/>
              </w:rPr>
              <w:t>学校已对水泥地面返砂情况进行排查，将根据安排进行集中维修。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39" w:type="dxa"/>
            <w:textDirection w:val="lrTb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ascii="宋体" w:cs="Times New Roman"/>
                <w:b/>
                <w:bCs/>
                <w:sz w:val="22"/>
              </w:rPr>
            </w:pPr>
          </w:p>
        </w:tc>
        <w:tc>
          <w:tcPr>
            <w:tcW w:w="515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（花津校区）</w:t>
            </w:r>
            <w:r>
              <w:t>3</w:t>
            </w:r>
            <w:r>
              <w:rPr>
                <w:rFonts w:hint="eastAsia" w:cs="宋体"/>
              </w:rPr>
              <w:t>栋与</w:t>
            </w:r>
            <w:r>
              <w:t>5</w:t>
            </w:r>
            <w:r>
              <w:rPr>
                <w:rFonts w:hint="eastAsia" w:cs="宋体"/>
              </w:rPr>
              <w:t>栋之间的路坑洼，雨天容易积水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后管处</w:t>
            </w:r>
          </w:p>
        </w:tc>
        <w:tc>
          <w:tcPr>
            <w:tcW w:w="5031" w:type="dxa"/>
            <w:textDirection w:val="lrTb"/>
            <w:vAlign w:val="top"/>
          </w:tcPr>
          <w:p>
            <w:pPr>
              <w:jc w:val="left"/>
            </w:pPr>
            <w:r>
              <w:rPr>
                <w:rFonts w:hint="eastAsia" w:cs="宋体"/>
                <w:lang w:eastAsia="zh-CN"/>
              </w:rPr>
              <w:t>　　</w:t>
            </w:r>
            <w:r>
              <w:rPr>
                <w:rFonts w:hint="eastAsia" w:cs="宋体"/>
              </w:rPr>
              <w:t>已对接维修管理科现场查看处置。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39" w:type="dxa"/>
            <w:textDirection w:val="lrTb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ascii="宋体" w:cs="Times New Roman"/>
                <w:b/>
                <w:bCs/>
                <w:sz w:val="22"/>
              </w:rPr>
            </w:pPr>
          </w:p>
        </w:tc>
        <w:tc>
          <w:tcPr>
            <w:tcW w:w="515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（花津校区）春华园</w:t>
            </w:r>
            <w:r>
              <w:t>2</w:t>
            </w:r>
            <w:r>
              <w:rPr>
                <w:rFonts w:hint="eastAsia" w:cs="宋体"/>
              </w:rPr>
              <w:t>栋宿舍内经常有野猫出现，严重扰民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后管处</w:t>
            </w:r>
          </w:p>
        </w:tc>
        <w:tc>
          <w:tcPr>
            <w:tcW w:w="5031" w:type="dxa"/>
            <w:textDirection w:val="lrTb"/>
            <w:vAlign w:val="top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hint="eastAsia" w:cs="宋体"/>
                <w:lang w:eastAsia="zh-CN"/>
              </w:rPr>
              <w:t>　　</w:t>
            </w:r>
            <w:r>
              <w:rPr>
                <w:rFonts w:hint="eastAsia" w:cs="宋体"/>
              </w:rPr>
              <w:t>已要求物业加强室内管理，防止野猫进楼等。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39" w:type="dxa"/>
            <w:textDirection w:val="lrTb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ascii="宋体" w:cs="Times New Roman"/>
                <w:b/>
                <w:bCs/>
                <w:sz w:val="22"/>
              </w:rPr>
            </w:pPr>
          </w:p>
        </w:tc>
        <w:tc>
          <w:tcPr>
            <w:tcW w:w="515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花津校区</w:t>
            </w:r>
            <w:r>
              <w:t>14</w:t>
            </w:r>
            <w:r>
              <w:rPr>
                <w:rFonts w:hint="eastAsia" w:cs="宋体"/>
              </w:rPr>
              <w:t>栋和</w:t>
            </w:r>
            <w:r>
              <w:t>23</w:t>
            </w:r>
            <w:r>
              <w:rPr>
                <w:rFonts w:hint="eastAsia" w:cs="宋体"/>
              </w:rPr>
              <w:t>栋同学反映寝室存在老鼠、蟑螂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后管处</w:t>
            </w:r>
            <w:r>
              <w:rPr>
                <w:rFonts w:hint="eastAsia" w:cs="宋体"/>
                <w:lang w:eastAsia="zh-CN"/>
              </w:rPr>
              <w:t>　</w:t>
            </w:r>
          </w:p>
        </w:tc>
        <w:tc>
          <w:tcPr>
            <w:tcW w:w="5031" w:type="dxa"/>
            <w:textDirection w:val="lrTb"/>
            <w:vAlign w:val="top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hint="eastAsia" w:cs="宋体"/>
                <w:lang w:eastAsia="zh-CN"/>
              </w:rPr>
              <w:t>　　</w:t>
            </w:r>
            <w:r>
              <w:rPr>
                <w:rFonts w:hint="eastAsia" w:cs="宋体"/>
              </w:rPr>
              <w:t>已要求物业加强卫生管理，并协调爱卫办支持做好该区域灭鼠灭蟑。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食堂管理</w:t>
            </w:r>
          </w:p>
        </w:tc>
        <w:tc>
          <w:tcPr>
            <w:tcW w:w="839" w:type="dxa"/>
            <w:textDirection w:val="lrTb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ascii="宋体" w:cs="Times New Roman"/>
                <w:b/>
                <w:bCs/>
                <w:sz w:val="22"/>
              </w:rPr>
            </w:pPr>
          </w:p>
        </w:tc>
        <w:tc>
          <w:tcPr>
            <w:tcW w:w="515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食堂餐具不干净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后管处</w:t>
            </w:r>
          </w:p>
        </w:tc>
        <w:tc>
          <w:tcPr>
            <w:tcW w:w="5031" w:type="dxa"/>
            <w:vAlign w:val="center"/>
          </w:tcPr>
          <w:p>
            <w:r>
              <w:rPr>
                <w:rFonts w:hint="eastAsia"/>
                <w:lang w:eastAsia="zh-CN"/>
              </w:rPr>
              <w:t>　　已</w:t>
            </w:r>
            <w:r>
              <w:rPr>
                <w:rFonts w:hint="eastAsia"/>
              </w:rPr>
              <w:t>要求各餐厅切实加强餐具清洗消毒工作，保证餐具干净卫生、并安排劳动课学生与中心安全员共同检查监督。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39" w:type="dxa"/>
            <w:textDirection w:val="lrTb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ascii="宋体" w:cs="Times New Roman"/>
                <w:b/>
                <w:bCs/>
                <w:sz w:val="22"/>
              </w:rPr>
            </w:pPr>
          </w:p>
        </w:tc>
        <w:tc>
          <w:tcPr>
            <w:tcW w:w="515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食堂地面存在油，易滑倒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后管处</w:t>
            </w:r>
          </w:p>
        </w:tc>
        <w:tc>
          <w:tcPr>
            <w:tcW w:w="5031" w:type="dxa"/>
            <w:vAlign w:val="center"/>
          </w:tcPr>
          <w:p>
            <w:r>
              <w:rPr>
                <w:rFonts w:hint="eastAsia"/>
                <w:lang w:eastAsia="zh-CN"/>
              </w:rPr>
              <w:t>　　</w:t>
            </w:r>
            <w:r>
              <w:rPr>
                <w:rFonts w:hint="eastAsia"/>
              </w:rPr>
              <w:t>加强就餐大厅卫生清扫；发现地面油污或水迹立即处理，同时后厨加工要求防止油洒落地面或清理地面卫生时的水及时清除，确实做好地面防滑措施。避免学生或员工摔倒。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39" w:type="dxa"/>
            <w:textDirection w:val="lrTb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ascii="宋体" w:cs="Times New Roman"/>
                <w:b/>
                <w:bCs/>
                <w:sz w:val="22"/>
              </w:rPr>
            </w:pPr>
          </w:p>
        </w:tc>
        <w:tc>
          <w:tcPr>
            <w:tcW w:w="5150" w:type="dxa"/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一食堂一楼的圈存机难以圈存成功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后管处</w:t>
            </w:r>
          </w:p>
          <w:p>
            <w:pPr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信息中心</w:t>
            </w:r>
          </w:p>
        </w:tc>
        <w:tc>
          <w:tcPr>
            <w:tcW w:w="5031" w:type="dxa"/>
            <w:vAlign w:val="center"/>
          </w:tcPr>
          <w:p>
            <w:pPr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　　学生事务综合服务中心自助服务大厅可以圈存。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公共浴室</w:t>
            </w:r>
          </w:p>
          <w:p>
            <w:pPr>
              <w:spacing w:line="30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管理</w:t>
            </w:r>
          </w:p>
        </w:tc>
        <w:tc>
          <w:tcPr>
            <w:tcW w:w="839" w:type="dxa"/>
            <w:textDirection w:val="lrTb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ascii="宋体" w:cs="Times New Roman"/>
                <w:b/>
                <w:bCs/>
                <w:sz w:val="22"/>
              </w:rPr>
            </w:pPr>
          </w:p>
        </w:tc>
        <w:tc>
          <w:tcPr>
            <w:tcW w:w="5150" w:type="dxa"/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浴室没有铺设防滑垫，容易滑倒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后管处</w:t>
            </w:r>
          </w:p>
        </w:tc>
        <w:tc>
          <w:tcPr>
            <w:tcW w:w="5031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  <w:lang w:eastAsia="zh-CN"/>
              </w:rPr>
              <w:t>　　</w:t>
            </w:r>
            <w:r>
              <w:rPr>
                <w:rFonts w:hint="eastAsia" w:cs="宋体"/>
              </w:rPr>
              <w:t>已要求洗理服务中心及时整改</w:t>
            </w:r>
            <w:r>
              <w:rPr>
                <w:rFonts w:hint="eastAsia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其他公共设施与服务</w:t>
            </w:r>
          </w:p>
        </w:tc>
        <w:tc>
          <w:tcPr>
            <w:tcW w:w="839" w:type="dxa"/>
            <w:textDirection w:val="lrTb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ascii="宋体" w:cs="Times New Roman"/>
                <w:b/>
                <w:bCs/>
                <w:sz w:val="22"/>
              </w:rPr>
            </w:pPr>
          </w:p>
        </w:tc>
        <w:tc>
          <w:tcPr>
            <w:tcW w:w="515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西门废旧自行车较多影响校园面貌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</w:rPr>
              <w:t>后管处</w:t>
            </w:r>
          </w:p>
        </w:tc>
        <w:tc>
          <w:tcPr>
            <w:tcW w:w="5031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　　已经和学校相关部门沟通，正在抓紧清理。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39" w:type="dxa"/>
            <w:textDirection w:val="lrTb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ascii="宋体" w:cs="Times New Roman"/>
                <w:b/>
                <w:bCs/>
                <w:sz w:val="22"/>
              </w:rPr>
            </w:pPr>
          </w:p>
        </w:tc>
        <w:tc>
          <w:tcPr>
            <w:tcW w:w="5150" w:type="dxa"/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学校废旧自行车较多，有些摆放无序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</w:rPr>
              <w:t>后管处</w:t>
            </w:r>
          </w:p>
        </w:tc>
        <w:tc>
          <w:tcPr>
            <w:tcW w:w="5031" w:type="dxa"/>
            <w:vAlign w:val="center"/>
          </w:tcPr>
          <w:p>
            <w:pPr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　　已经和学校相关部门沟通，正在进行集中整治处理。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8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校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园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生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活</w:t>
            </w: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校医院</w:t>
            </w:r>
          </w:p>
        </w:tc>
        <w:tc>
          <w:tcPr>
            <w:tcW w:w="839" w:type="dxa"/>
            <w:textDirection w:val="lrTb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ascii="宋体" w:cs="Times New Roman"/>
                <w:b/>
                <w:bCs/>
                <w:sz w:val="22"/>
              </w:rPr>
            </w:pPr>
          </w:p>
        </w:tc>
        <w:tc>
          <w:tcPr>
            <w:tcW w:w="515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校医院开放时间、水卡办理时间、缴纳电费时间与上课时间冲突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校医院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后勤处</w:t>
            </w:r>
          </w:p>
        </w:tc>
        <w:tc>
          <w:tcPr>
            <w:tcW w:w="5031" w:type="dxa"/>
            <w:vAlign w:val="center"/>
          </w:tcPr>
          <w:p>
            <w:pPr>
              <w:jc w:val="left"/>
              <w:rPr>
                <w:rFonts w:hint="eastAsia"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　　</w:t>
            </w:r>
            <w:r>
              <w:rPr>
                <w:rFonts w:hint="eastAsia" w:ascii="宋体" w:cs="Times New Roman"/>
              </w:rPr>
              <w:t>校医院为解决医院门诊时间与上课时间冲突问题,花津校区医院上午8:30，下午13:00即正常门诊,正常门诊时间外安排1医1护处理急诊病人。</w:t>
            </w:r>
            <w:r>
              <w:rPr>
                <w:rFonts w:hint="eastAsia" w:ascii="宋体" w:cs="Times New Roman"/>
                <w:lang w:eastAsia="zh-CN"/>
              </w:rPr>
              <w:t>缴纳电费的时间已经和上课时间有错开时间。水卡办理时间正在协商调整。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图书馆</w:t>
            </w:r>
          </w:p>
        </w:tc>
        <w:tc>
          <w:tcPr>
            <w:tcW w:w="839" w:type="dxa"/>
            <w:textDirection w:val="lrTb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ascii="宋体" w:cs="Times New Roman"/>
                <w:b/>
                <w:bCs/>
                <w:sz w:val="22"/>
              </w:rPr>
            </w:pPr>
          </w:p>
        </w:tc>
        <w:tc>
          <w:tcPr>
            <w:tcW w:w="515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图书馆占位现象严重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图书馆</w:t>
            </w:r>
          </w:p>
        </w:tc>
        <w:tc>
          <w:tcPr>
            <w:tcW w:w="5031" w:type="dxa"/>
            <w:vAlign w:val="center"/>
          </w:tcPr>
          <w:p>
            <w:pPr>
              <w:jc w:val="left"/>
              <w:rPr>
                <w:rFonts w:hint="eastAsia"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　　</w:t>
            </w:r>
            <w:r>
              <w:rPr>
                <w:rFonts w:hint="eastAsia" w:ascii="宋体" w:cs="Times New Roman"/>
              </w:rPr>
              <w:t>主要从加大宣传力度，出台《安徽师范大学图书馆阅览秩序管理的规定》等相关管理规定，并正在安装调试硬件（座位管理系统），每天固定时间开展巡查工作等去解决占位严重问题</w:t>
            </w:r>
            <w:r>
              <w:rPr>
                <w:rFonts w:hint="eastAsia" w:ascii="宋体" w:cs="Times New Roman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39" w:type="dxa"/>
            <w:textDirection w:val="lrTb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ascii="宋体" w:cs="Times New Roman"/>
                <w:b/>
                <w:bCs/>
                <w:sz w:val="22"/>
              </w:rPr>
            </w:pPr>
          </w:p>
        </w:tc>
        <w:tc>
          <w:tcPr>
            <w:tcW w:w="515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图书馆书籍更新速度较慢，部分书籍有破损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图书馆</w:t>
            </w:r>
          </w:p>
        </w:tc>
        <w:tc>
          <w:tcPr>
            <w:tcW w:w="5031" w:type="dxa"/>
            <w:vAlign w:val="center"/>
          </w:tcPr>
          <w:p>
            <w:pPr>
              <w:jc w:val="left"/>
              <w:rPr>
                <w:rFonts w:hint="eastAsia"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　　</w:t>
            </w:r>
            <w:r>
              <w:rPr>
                <w:rFonts w:hint="eastAsia" w:ascii="宋体" w:cs="Times New Roman"/>
              </w:rPr>
              <w:t>原因为图书馆图书购置要经招标，根据招标程序，招标之前提供图书目录，从目录征订、招标、中标单位供应图书要经过一年时间。图书馆部分图书破损，我们一直在号召读者文明阅读，珍惜图书，希望通过大学生委员会发动大学生保护</w:t>
            </w:r>
            <w:bookmarkStart w:id="0" w:name="_GoBack"/>
            <w:bookmarkEnd w:id="0"/>
            <w:r>
              <w:rPr>
                <w:rFonts w:hint="eastAsia" w:ascii="宋体" w:cs="Times New Roman"/>
              </w:rPr>
              <w:t>图书。破损图书的处理，一方面我们一直开展破旧图书修复工作，修复好及时上架；另一方面，我们将做剔除工作，把破旧图书剔除，适当补充一些新版图书。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校园安全</w:t>
            </w:r>
          </w:p>
        </w:tc>
        <w:tc>
          <w:tcPr>
            <w:tcW w:w="839" w:type="dxa"/>
            <w:textDirection w:val="lrTb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ascii="宋体" w:cs="Times New Roman"/>
                <w:b/>
                <w:bCs/>
                <w:sz w:val="22"/>
              </w:rPr>
            </w:pPr>
          </w:p>
        </w:tc>
        <w:tc>
          <w:tcPr>
            <w:tcW w:w="515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小时代门口的垃圾箱味道刺鼻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后管处</w:t>
            </w:r>
          </w:p>
        </w:tc>
        <w:tc>
          <w:tcPr>
            <w:tcW w:w="5031" w:type="dxa"/>
            <w:vAlign w:val="center"/>
          </w:tcPr>
          <w:p>
            <w:pPr>
              <w:jc w:val="left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　　已要求物业加强管理，正在进行整顿。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39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宋体" w:cs="Times New Roman"/>
                <w:b/>
                <w:bCs/>
                <w:sz w:val="22"/>
              </w:rPr>
            </w:pPr>
          </w:p>
        </w:tc>
        <w:tc>
          <w:tcPr>
            <w:tcW w:w="5150" w:type="dxa"/>
            <w:vAlign w:val="center"/>
          </w:tcPr>
          <w:p>
            <w:pPr>
              <w:rPr>
                <w:rFonts w:cs="Times New Roman"/>
                <w:shd w:val="pct10" w:color="auto" w:fill="FFFFFF"/>
              </w:rPr>
            </w:pPr>
            <w:r>
              <w:rPr>
                <w:rFonts w:hint="eastAsia" w:cs="宋体"/>
              </w:rPr>
              <w:t>赭山校区正对生科学院物理楼旁边的上下台阶路灯昏暗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后管处</w:t>
            </w:r>
          </w:p>
        </w:tc>
        <w:tc>
          <w:tcPr>
            <w:tcW w:w="5031" w:type="dxa"/>
            <w:vAlign w:val="center"/>
          </w:tcPr>
          <w:p>
            <w:pPr>
              <w:jc w:val="left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　　已和学校相关部门沟通，会商研究解决。</w:t>
            </w:r>
          </w:p>
        </w:tc>
      </w:tr>
    </w:tbl>
    <w:p>
      <w:pPr>
        <w:widowControl/>
        <w:jc w:val="left"/>
        <w:rPr>
          <w:rFonts w:cs="Times New Roman"/>
        </w:rPr>
      </w:pPr>
    </w:p>
    <w:sectPr>
      <w:footerReference r:id="rId3" w:type="default"/>
      <w:pgSz w:w="16838" w:h="11906" w:orient="landscape"/>
      <w:pgMar w:top="1474" w:right="1440" w:bottom="147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016E"/>
    <w:multiLevelType w:val="multilevel"/>
    <w:tmpl w:val="2999016E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591E2B"/>
    <w:rsid w:val="00004DE6"/>
    <w:rsid w:val="00031D4B"/>
    <w:rsid w:val="00034A63"/>
    <w:rsid w:val="0004061B"/>
    <w:rsid w:val="00041E9C"/>
    <w:rsid w:val="00046244"/>
    <w:rsid w:val="00063836"/>
    <w:rsid w:val="0007340B"/>
    <w:rsid w:val="00084E55"/>
    <w:rsid w:val="0008556A"/>
    <w:rsid w:val="00090B58"/>
    <w:rsid w:val="000B6B11"/>
    <w:rsid w:val="000C20AA"/>
    <w:rsid w:val="000C5D39"/>
    <w:rsid w:val="000E0C8D"/>
    <w:rsid w:val="000E3FCF"/>
    <w:rsid w:val="001063A9"/>
    <w:rsid w:val="00107DE0"/>
    <w:rsid w:val="00121FA1"/>
    <w:rsid w:val="001416F6"/>
    <w:rsid w:val="00146A2A"/>
    <w:rsid w:val="001514D2"/>
    <w:rsid w:val="00152E6D"/>
    <w:rsid w:val="00154A49"/>
    <w:rsid w:val="001701FC"/>
    <w:rsid w:val="00197F85"/>
    <w:rsid w:val="001A4106"/>
    <w:rsid w:val="001A4323"/>
    <w:rsid w:val="001B41A3"/>
    <w:rsid w:val="001D093C"/>
    <w:rsid w:val="001D688C"/>
    <w:rsid w:val="001F5BD3"/>
    <w:rsid w:val="001F643D"/>
    <w:rsid w:val="00204DAD"/>
    <w:rsid w:val="00206DD2"/>
    <w:rsid w:val="0021098F"/>
    <w:rsid w:val="00233F41"/>
    <w:rsid w:val="002344E8"/>
    <w:rsid w:val="00235034"/>
    <w:rsid w:val="00235C22"/>
    <w:rsid w:val="002411D2"/>
    <w:rsid w:val="0025217A"/>
    <w:rsid w:val="00253F06"/>
    <w:rsid w:val="00262461"/>
    <w:rsid w:val="00264661"/>
    <w:rsid w:val="00265962"/>
    <w:rsid w:val="00275C48"/>
    <w:rsid w:val="00277A78"/>
    <w:rsid w:val="002906FD"/>
    <w:rsid w:val="00293B76"/>
    <w:rsid w:val="002D301F"/>
    <w:rsid w:val="002E3C0C"/>
    <w:rsid w:val="003144A9"/>
    <w:rsid w:val="003163F9"/>
    <w:rsid w:val="0031721D"/>
    <w:rsid w:val="00330E30"/>
    <w:rsid w:val="00335401"/>
    <w:rsid w:val="003540C5"/>
    <w:rsid w:val="003614D9"/>
    <w:rsid w:val="00364FB6"/>
    <w:rsid w:val="00371306"/>
    <w:rsid w:val="00387ECD"/>
    <w:rsid w:val="0039030A"/>
    <w:rsid w:val="00392A68"/>
    <w:rsid w:val="00394722"/>
    <w:rsid w:val="003A2057"/>
    <w:rsid w:val="003B4921"/>
    <w:rsid w:val="003B54F1"/>
    <w:rsid w:val="003B59E5"/>
    <w:rsid w:val="003C1A61"/>
    <w:rsid w:val="003D0A30"/>
    <w:rsid w:val="003D2636"/>
    <w:rsid w:val="003E576A"/>
    <w:rsid w:val="003F3E40"/>
    <w:rsid w:val="0043247C"/>
    <w:rsid w:val="004374C5"/>
    <w:rsid w:val="00455880"/>
    <w:rsid w:val="00456B97"/>
    <w:rsid w:val="004732A1"/>
    <w:rsid w:val="00494650"/>
    <w:rsid w:val="00497E29"/>
    <w:rsid w:val="004C4DAF"/>
    <w:rsid w:val="004C7526"/>
    <w:rsid w:val="004D0D82"/>
    <w:rsid w:val="004F4451"/>
    <w:rsid w:val="0050200D"/>
    <w:rsid w:val="00523703"/>
    <w:rsid w:val="005446A0"/>
    <w:rsid w:val="0055383D"/>
    <w:rsid w:val="00591E2B"/>
    <w:rsid w:val="005B13B1"/>
    <w:rsid w:val="005D500C"/>
    <w:rsid w:val="005E28A4"/>
    <w:rsid w:val="006042E0"/>
    <w:rsid w:val="00617321"/>
    <w:rsid w:val="00625A70"/>
    <w:rsid w:val="006507CC"/>
    <w:rsid w:val="006612F7"/>
    <w:rsid w:val="0066178C"/>
    <w:rsid w:val="00671330"/>
    <w:rsid w:val="00671BAA"/>
    <w:rsid w:val="0067642A"/>
    <w:rsid w:val="00695558"/>
    <w:rsid w:val="006B2589"/>
    <w:rsid w:val="006B3936"/>
    <w:rsid w:val="006C25A6"/>
    <w:rsid w:val="006C290D"/>
    <w:rsid w:val="006C6FE4"/>
    <w:rsid w:val="006E7CDC"/>
    <w:rsid w:val="00700437"/>
    <w:rsid w:val="00715A43"/>
    <w:rsid w:val="007275DE"/>
    <w:rsid w:val="00727D77"/>
    <w:rsid w:val="00754C10"/>
    <w:rsid w:val="00784223"/>
    <w:rsid w:val="00790524"/>
    <w:rsid w:val="007D11E4"/>
    <w:rsid w:val="00805400"/>
    <w:rsid w:val="00814194"/>
    <w:rsid w:val="00820589"/>
    <w:rsid w:val="00822CA5"/>
    <w:rsid w:val="00831404"/>
    <w:rsid w:val="008462BC"/>
    <w:rsid w:val="00846BDF"/>
    <w:rsid w:val="00852669"/>
    <w:rsid w:val="00863832"/>
    <w:rsid w:val="00871B60"/>
    <w:rsid w:val="00874DBD"/>
    <w:rsid w:val="008932A5"/>
    <w:rsid w:val="00894923"/>
    <w:rsid w:val="008B5C2F"/>
    <w:rsid w:val="008C34C7"/>
    <w:rsid w:val="00900AD8"/>
    <w:rsid w:val="0093451D"/>
    <w:rsid w:val="00951618"/>
    <w:rsid w:val="009710AC"/>
    <w:rsid w:val="00981CA9"/>
    <w:rsid w:val="009837A8"/>
    <w:rsid w:val="00990A56"/>
    <w:rsid w:val="009C0EAF"/>
    <w:rsid w:val="009C5973"/>
    <w:rsid w:val="009C5F19"/>
    <w:rsid w:val="009E6816"/>
    <w:rsid w:val="009F0D60"/>
    <w:rsid w:val="009F3939"/>
    <w:rsid w:val="00A02DB2"/>
    <w:rsid w:val="00A07504"/>
    <w:rsid w:val="00A217F9"/>
    <w:rsid w:val="00A23444"/>
    <w:rsid w:val="00A329D0"/>
    <w:rsid w:val="00A3571C"/>
    <w:rsid w:val="00A66211"/>
    <w:rsid w:val="00AA407D"/>
    <w:rsid w:val="00B00BB2"/>
    <w:rsid w:val="00B0138E"/>
    <w:rsid w:val="00B04637"/>
    <w:rsid w:val="00B109FF"/>
    <w:rsid w:val="00B10D7D"/>
    <w:rsid w:val="00B254C1"/>
    <w:rsid w:val="00B4256C"/>
    <w:rsid w:val="00B73668"/>
    <w:rsid w:val="00B83BCC"/>
    <w:rsid w:val="00B8667E"/>
    <w:rsid w:val="00B86FBF"/>
    <w:rsid w:val="00B8746C"/>
    <w:rsid w:val="00B93DD9"/>
    <w:rsid w:val="00BA551D"/>
    <w:rsid w:val="00BB5F40"/>
    <w:rsid w:val="00BF310C"/>
    <w:rsid w:val="00C000F9"/>
    <w:rsid w:val="00C00794"/>
    <w:rsid w:val="00C20DDD"/>
    <w:rsid w:val="00C234FB"/>
    <w:rsid w:val="00C24A02"/>
    <w:rsid w:val="00C27A6C"/>
    <w:rsid w:val="00C555C2"/>
    <w:rsid w:val="00C7233C"/>
    <w:rsid w:val="00C8000D"/>
    <w:rsid w:val="00CA1F01"/>
    <w:rsid w:val="00CD1FE5"/>
    <w:rsid w:val="00CE3308"/>
    <w:rsid w:val="00CF4FF7"/>
    <w:rsid w:val="00CF70FC"/>
    <w:rsid w:val="00D353F9"/>
    <w:rsid w:val="00D3778D"/>
    <w:rsid w:val="00D41C3D"/>
    <w:rsid w:val="00D46277"/>
    <w:rsid w:val="00D52658"/>
    <w:rsid w:val="00D56336"/>
    <w:rsid w:val="00D81993"/>
    <w:rsid w:val="00D945A2"/>
    <w:rsid w:val="00E0645E"/>
    <w:rsid w:val="00E12CD1"/>
    <w:rsid w:val="00E22F8D"/>
    <w:rsid w:val="00E23573"/>
    <w:rsid w:val="00E313B2"/>
    <w:rsid w:val="00E4470A"/>
    <w:rsid w:val="00E70133"/>
    <w:rsid w:val="00E70150"/>
    <w:rsid w:val="00E80459"/>
    <w:rsid w:val="00E918A8"/>
    <w:rsid w:val="00E922BC"/>
    <w:rsid w:val="00E94904"/>
    <w:rsid w:val="00EA19C6"/>
    <w:rsid w:val="00EB1C13"/>
    <w:rsid w:val="00EB482C"/>
    <w:rsid w:val="00ED0E75"/>
    <w:rsid w:val="00EE6257"/>
    <w:rsid w:val="00EE7F46"/>
    <w:rsid w:val="00EF497F"/>
    <w:rsid w:val="00EF757B"/>
    <w:rsid w:val="00F05056"/>
    <w:rsid w:val="00F1221D"/>
    <w:rsid w:val="00F3053B"/>
    <w:rsid w:val="00F33165"/>
    <w:rsid w:val="00F34755"/>
    <w:rsid w:val="00F35EC1"/>
    <w:rsid w:val="00F50441"/>
    <w:rsid w:val="00F5274E"/>
    <w:rsid w:val="00F57CB2"/>
    <w:rsid w:val="00F6094C"/>
    <w:rsid w:val="00F654D9"/>
    <w:rsid w:val="00F839C7"/>
    <w:rsid w:val="00FA093F"/>
    <w:rsid w:val="00FB0B3D"/>
    <w:rsid w:val="00FB2657"/>
    <w:rsid w:val="00FC2D01"/>
    <w:rsid w:val="00FD389D"/>
    <w:rsid w:val="00FE4AB3"/>
    <w:rsid w:val="00FF1190"/>
    <w:rsid w:val="00FF2E4D"/>
    <w:rsid w:val="01B663B6"/>
    <w:rsid w:val="06DD3A52"/>
    <w:rsid w:val="0E7F05C6"/>
    <w:rsid w:val="102E7511"/>
    <w:rsid w:val="12775B10"/>
    <w:rsid w:val="14442F0F"/>
    <w:rsid w:val="1CF55185"/>
    <w:rsid w:val="215561B5"/>
    <w:rsid w:val="260B6DE6"/>
    <w:rsid w:val="2BDB63E4"/>
    <w:rsid w:val="2DDC076B"/>
    <w:rsid w:val="2FAE2159"/>
    <w:rsid w:val="31C050B0"/>
    <w:rsid w:val="33D80A67"/>
    <w:rsid w:val="33D841CD"/>
    <w:rsid w:val="366A53BB"/>
    <w:rsid w:val="3C6E178E"/>
    <w:rsid w:val="3D755F86"/>
    <w:rsid w:val="44A86F99"/>
    <w:rsid w:val="4CA32AE0"/>
    <w:rsid w:val="52791235"/>
    <w:rsid w:val="54497904"/>
    <w:rsid w:val="549A0101"/>
    <w:rsid w:val="5A51042F"/>
    <w:rsid w:val="63115551"/>
    <w:rsid w:val="64F91B7B"/>
    <w:rsid w:val="754249B4"/>
    <w:rsid w:val="7F6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kern w:val="0"/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8">
    <w:name w:val="页眉 Char"/>
    <w:link w:val="4"/>
    <w:qFormat/>
    <w:locked/>
    <w:uiPriority w:val="99"/>
    <w:rPr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sz w:val="18"/>
      <w:szCs w:val="18"/>
    </w:rPr>
  </w:style>
  <w:style w:type="character" w:customStyle="1" w:styleId="10">
    <w:name w:val="批注框文本 Char"/>
    <w:link w:val="2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799C4F-998A-4CAF-B86D-E3510F346E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1375</Words>
  <Characters>600</Characters>
  <Lines>5</Lines>
  <Paragraphs>3</Paragraphs>
  <ScaleCrop>false</ScaleCrop>
  <LinksUpToDate>false</LinksUpToDate>
  <CharactersWithSpaces>1972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2017-03-10T08:27:00Z</dcterms:created>
  <dc:creator>边阔</dc:creator>
  <cp:lastModifiedBy>Administrator</cp:lastModifiedBy>
  <cp:lastPrinted>2017-03-09T06:20:00Z</cp:lastPrinted>
  <dcterms:modified xsi:type="dcterms:W3CDTF">2017-06-09T01:40:15Z</dcterms:modified>
  <dc:title>安徽师范大学学生日常学习、生活困难及问题调研汇总表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