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0D" w:rsidRDefault="0061430D" w:rsidP="0061430D">
      <w:pPr>
        <w:pStyle w:val="1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附件1：</w:t>
      </w:r>
    </w:p>
    <w:p w:rsidR="0061430D" w:rsidRDefault="0061430D" w:rsidP="0061430D">
      <w:pPr>
        <w:pStyle w:val="1"/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</w:rPr>
        <w:t>“学社衔接”工作进度表</w:t>
      </w:r>
    </w:p>
    <w:tbl>
      <w:tblPr>
        <w:tblStyle w:val="a4"/>
        <w:tblW w:w="9057" w:type="dxa"/>
        <w:tblInd w:w="-127" w:type="dxa"/>
        <w:tblLayout w:type="fixed"/>
        <w:tblLook w:val="04A0"/>
      </w:tblPr>
      <w:tblGrid>
        <w:gridCol w:w="1838"/>
        <w:gridCol w:w="7219"/>
      </w:tblGrid>
      <w:tr w:rsidR="0061430D" w:rsidTr="002E25A4">
        <w:trPr>
          <w:trHeight w:val="839"/>
        </w:trPr>
        <w:tc>
          <w:tcPr>
            <w:tcW w:w="1838" w:type="dxa"/>
            <w:vAlign w:val="center"/>
          </w:tcPr>
          <w:p w:rsidR="0061430D" w:rsidRDefault="0061430D" w:rsidP="002E25A4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时间节点</w:t>
            </w:r>
          </w:p>
        </w:tc>
        <w:tc>
          <w:tcPr>
            <w:tcW w:w="7219" w:type="dxa"/>
            <w:vAlign w:val="center"/>
          </w:tcPr>
          <w:p w:rsidR="0061430D" w:rsidRDefault="0061430D" w:rsidP="002E25A4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工作内容</w:t>
            </w:r>
          </w:p>
        </w:tc>
      </w:tr>
      <w:tr w:rsidR="0061430D" w:rsidTr="002E25A4">
        <w:trPr>
          <w:trHeight w:val="839"/>
        </w:trPr>
        <w:tc>
          <w:tcPr>
            <w:tcW w:w="1838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6月6日前</w:t>
            </w:r>
          </w:p>
        </w:tc>
        <w:tc>
          <w:tcPr>
            <w:tcW w:w="7219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上报“智慧团建”工作负责人信息一览表</w:t>
            </w:r>
          </w:p>
        </w:tc>
      </w:tr>
      <w:tr w:rsidR="0061430D" w:rsidTr="002E25A4">
        <w:trPr>
          <w:trHeight w:val="839"/>
        </w:trPr>
        <w:tc>
          <w:tcPr>
            <w:tcW w:w="1838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7月20日前</w:t>
            </w:r>
          </w:p>
        </w:tc>
        <w:tc>
          <w:tcPr>
            <w:tcW w:w="7219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非升学、非参军入伍的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毕业生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团员团组织100%发起团组织关系转接申请</w:t>
            </w:r>
          </w:p>
        </w:tc>
      </w:tr>
      <w:tr w:rsidR="0061430D" w:rsidTr="002E25A4">
        <w:trPr>
          <w:trHeight w:val="839"/>
        </w:trPr>
        <w:tc>
          <w:tcPr>
            <w:tcW w:w="1838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7月31日前</w:t>
            </w:r>
          </w:p>
        </w:tc>
        <w:tc>
          <w:tcPr>
            <w:tcW w:w="7219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1.已落实工作单位（含自主创业）的毕业生团员团组织关系转出；</w:t>
            </w:r>
          </w:p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2.未落实就业去向的毕业生团员团组织关系转出；</w:t>
            </w:r>
          </w:p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3.毕业后立即出国（境）学习研究的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毕业生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团员，编入本院“出国（境）学习研究团员团支部”；</w:t>
            </w:r>
          </w:p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4.毕业后因公出国（境）工作的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毕业生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团员、毕业后因私出国（境）的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毕业生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团员（学习研究除外）团组织关系转出；</w:t>
            </w:r>
          </w:p>
        </w:tc>
      </w:tr>
      <w:tr w:rsidR="0061430D" w:rsidTr="002E25A4">
        <w:trPr>
          <w:trHeight w:val="839"/>
        </w:trPr>
        <w:tc>
          <w:tcPr>
            <w:tcW w:w="1838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9月30日前</w:t>
            </w:r>
          </w:p>
        </w:tc>
        <w:tc>
          <w:tcPr>
            <w:tcW w:w="7219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升学学生</w:t>
            </w:r>
            <w: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  <w:t>发起新入学的团员团组织关系转入申请</w:t>
            </w:r>
          </w:p>
        </w:tc>
      </w:tr>
      <w:tr w:rsidR="0061430D" w:rsidTr="002E25A4">
        <w:trPr>
          <w:trHeight w:val="839"/>
        </w:trPr>
        <w:tc>
          <w:tcPr>
            <w:tcW w:w="1838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10</w:t>
            </w:r>
            <w: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20</w:t>
            </w:r>
            <w: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  <w:t>日前</w:t>
            </w:r>
          </w:p>
        </w:tc>
        <w:tc>
          <w:tcPr>
            <w:tcW w:w="7219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升学学生</w:t>
            </w:r>
            <w: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  <w:t>完成团组织关系转接工作</w:t>
            </w:r>
          </w:p>
        </w:tc>
      </w:tr>
      <w:tr w:rsidR="0061430D" w:rsidTr="002E25A4">
        <w:trPr>
          <w:trHeight w:val="839"/>
        </w:trPr>
        <w:tc>
          <w:tcPr>
            <w:tcW w:w="1838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10月31日前</w:t>
            </w:r>
          </w:p>
        </w:tc>
        <w:tc>
          <w:tcPr>
            <w:tcW w:w="7219" w:type="dxa"/>
            <w:vAlign w:val="center"/>
          </w:tcPr>
          <w:p w:rsidR="0061430D" w:rsidRDefault="0061430D" w:rsidP="002E25A4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延迟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毕业生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、参军入伍学生等特殊情况团组织关系转接完成，“学社衔接”所有工作全部完成</w:t>
            </w:r>
          </w:p>
        </w:tc>
      </w:tr>
    </w:tbl>
    <w:p w:rsidR="0061430D" w:rsidRDefault="0061430D" w:rsidP="0061430D">
      <w:pPr>
        <w:widowControl/>
        <w:jc w:val="left"/>
        <w:rPr>
          <w:rFonts w:ascii="Times New Roman" w:eastAsia="方正仿宋简体" w:hAnsi="Times New Roman" w:cs="Times New Roman"/>
          <w:bCs/>
          <w:sz w:val="32"/>
          <w:szCs w:val="32"/>
        </w:rPr>
        <w:sectPr w:rsidR="0061430D">
          <w:footerReference w:type="default" r:id="rId4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0E1956" w:rsidRPr="0061430D" w:rsidRDefault="000E1956" w:rsidP="004F3316"/>
    <w:sectPr w:rsidR="000E1956" w:rsidRPr="0061430D" w:rsidSect="000E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 w:cs="宋体" w:hint="eastAsia"/>
        <w:sz w:val="28"/>
        <w:szCs w:val="28"/>
      </w:rPr>
      <w:id w:val="1550268497"/>
    </w:sdtPr>
    <w:sdtEndPr/>
    <w:sdtContent>
      <w:p w:rsidR="008A3836" w:rsidRDefault="004F3316">
        <w:pPr>
          <w:pStyle w:val="a3"/>
          <w:jc w:val="center"/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Pr="004F3316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 w:cs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  <w:p w:rsidR="008A3836" w:rsidRDefault="004F331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30D"/>
    <w:rsid w:val="000E1956"/>
    <w:rsid w:val="00275F10"/>
    <w:rsid w:val="004374A0"/>
    <w:rsid w:val="004A2606"/>
    <w:rsid w:val="004F3316"/>
    <w:rsid w:val="0061430D"/>
    <w:rsid w:val="006828CF"/>
    <w:rsid w:val="00942E8C"/>
    <w:rsid w:val="00A50BF3"/>
    <w:rsid w:val="00AB2073"/>
    <w:rsid w:val="00AE4478"/>
    <w:rsid w:val="00E20BD3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0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430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430D"/>
    <w:rPr>
      <w:b/>
      <w:kern w:val="44"/>
      <w:sz w:val="44"/>
    </w:rPr>
  </w:style>
  <w:style w:type="paragraph" w:styleId="a3">
    <w:name w:val="footer"/>
    <w:basedOn w:val="a"/>
    <w:link w:val="Char"/>
    <w:uiPriority w:val="99"/>
    <w:unhideWhenUsed/>
    <w:qFormat/>
    <w:rsid w:val="00614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430D"/>
    <w:rPr>
      <w:sz w:val="18"/>
      <w:szCs w:val="18"/>
    </w:rPr>
  </w:style>
  <w:style w:type="table" w:styleId="a4">
    <w:name w:val="Table Grid"/>
    <w:basedOn w:val="a1"/>
    <w:uiPriority w:val="59"/>
    <w:qFormat/>
    <w:rsid w:val="006143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1430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4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2</cp:revision>
  <dcterms:created xsi:type="dcterms:W3CDTF">2019-06-04T01:25:00Z</dcterms:created>
  <dcterms:modified xsi:type="dcterms:W3CDTF">2019-06-04T01:26:00Z</dcterms:modified>
</cp:coreProperties>
</file>